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6DA" w:rsidRPr="00E40898" w:rsidRDefault="000F46DA" w:rsidP="000F46DA">
      <w:pPr>
        <w:ind w:firstLine="602"/>
        <w:jc w:val="center"/>
        <w:rPr>
          <w:b/>
          <w:color w:val="7030A0"/>
          <w:sz w:val="30"/>
          <w:szCs w:val="30"/>
        </w:rPr>
      </w:pPr>
      <w:r>
        <w:rPr>
          <w:noProof/>
          <w:color w:val="7030A0"/>
        </w:rPr>
        <w:drawing>
          <wp:anchor distT="0" distB="0" distL="114300" distR="114300" simplePos="0" relativeHeight="251656704" behindDoc="1" locked="0" layoutInCell="1" allowOverlap="1">
            <wp:simplePos x="0" y="0"/>
            <wp:positionH relativeFrom="column">
              <wp:posOffset>2059940</wp:posOffset>
            </wp:positionH>
            <wp:positionV relativeFrom="paragraph">
              <wp:posOffset>203200</wp:posOffset>
            </wp:positionV>
            <wp:extent cx="1626870" cy="1939925"/>
            <wp:effectExtent l="19050" t="0" r="0" b="0"/>
            <wp:wrapTight wrapText="bothSides">
              <wp:wrapPolygon edited="0">
                <wp:start x="759" y="0"/>
                <wp:lineTo x="-253" y="848"/>
                <wp:lineTo x="-253" y="13575"/>
                <wp:lineTo x="253" y="20999"/>
                <wp:lineTo x="4806" y="21423"/>
                <wp:lineTo x="9864" y="21423"/>
                <wp:lineTo x="14417" y="21423"/>
                <wp:lineTo x="18211" y="21423"/>
                <wp:lineTo x="21499" y="20999"/>
                <wp:lineTo x="21246" y="20363"/>
                <wp:lineTo x="21499" y="17181"/>
                <wp:lineTo x="21499" y="848"/>
                <wp:lineTo x="20487" y="0"/>
                <wp:lineTo x="759" y="0"/>
              </wp:wrapPolygon>
            </wp:wrapTight>
            <wp:docPr id="2" name="图片 1" descr="k1bvgzoxuu8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k1bvgzoxuu8h[1]"/>
                    <pic:cNvPicPr>
                      <a:picLocks noChangeAspect="1" noChangeArrowheads="1"/>
                    </pic:cNvPicPr>
                  </pic:nvPicPr>
                  <pic:blipFill>
                    <a:blip r:embed="rId6"/>
                    <a:srcRect/>
                    <a:stretch>
                      <a:fillRect/>
                    </a:stretch>
                  </pic:blipFill>
                  <pic:spPr bwMode="auto">
                    <a:xfrm>
                      <a:off x="0" y="0"/>
                      <a:ext cx="1626870" cy="1939925"/>
                    </a:xfrm>
                    <a:prstGeom prst="rect">
                      <a:avLst/>
                    </a:prstGeom>
                    <a:noFill/>
                  </pic:spPr>
                </pic:pic>
              </a:graphicData>
            </a:graphic>
          </wp:anchor>
        </w:drawing>
      </w:r>
    </w:p>
    <w:p w:rsidR="000F46DA" w:rsidRPr="00E40898" w:rsidRDefault="000F46DA" w:rsidP="000F46DA">
      <w:pPr>
        <w:ind w:firstLine="602"/>
        <w:jc w:val="center"/>
        <w:rPr>
          <w:b/>
          <w:color w:val="7030A0"/>
          <w:sz w:val="30"/>
          <w:szCs w:val="30"/>
        </w:rPr>
      </w:pPr>
    </w:p>
    <w:p w:rsidR="000F46DA" w:rsidRPr="00E40898" w:rsidRDefault="000F46DA" w:rsidP="000F46DA">
      <w:pPr>
        <w:ind w:firstLine="602"/>
        <w:jc w:val="center"/>
        <w:rPr>
          <w:b/>
          <w:color w:val="7030A0"/>
          <w:sz w:val="30"/>
          <w:szCs w:val="30"/>
        </w:rPr>
      </w:pPr>
    </w:p>
    <w:p w:rsidR="000F46DA" w:rsidRPr="00E40898" w:rsidRDefault="000F46DA" w:rsidP="000F46DA">
      <w:pPr>
        <w:ind w:firstLine="602"/>
        <w:jc w:val="center"/>
        <w:rPr>
          <w:b/>
          <w:color w:val="7030A0"/>
          <w:sz w:val="30"/>
          <w:szCs w:val="30"/>
        </w:rPr>
      </w:pPr>
    </w:p>
    <w:p w:rsidR="000F46DA" w:rsidRPr="00E40898" w:rsidRDefault="000F46DA" w:rsidP="000F46DA">
      <w:pPr>
        <w:rPr>
          <w:b/>
          <w:color w:val="7030A0"/>
          <w:sz w:val="30"/>
          <w:szCs w:val="30"/>
        </w:rPr>
      </w:pPr>
    </w:p>
    <w:p w:rsidR="000F46DA" w:rsidRPr="00E40898" w:rsidRDefault="000F46DA" w:rsidP="000F46DA">
      <w:pPr>
        <w:rPr>
          <w:b/>
          <w:color w:val="7030A0"/>
          <w:sz w:val="30"/>
          <w:szCs w:val="30"/>
        </w:rPr>
      </w:pPr>
    </w:p>
    <w:p w:rsidR="000F46DA" w:rsidRPr="00E40898" w:rsidRDefault="000F46DA" w:rsidP="000F46DA">
      <w:pPr>
        <w:rPr>
          <w:rFonts w:ascii="黑体" w:eastAsia="黑体" w:hAnsi="黑体"/>
          <w:b/>
          <w:color w:val="7030A0"/>
          <w:sz w:val="44"/>
          <w:szCs w:val="44"/>
        </w:rPr>
      </w:pPr>
      <w:r w:rsidRPr="00E40898">
        <w:rPr>
          <w:rFonts w:ascii="黑体" w:eastAsia="黑体" w:hAnsi="黑体" w:hint="eastAsia"/>
          <w:b/>
          <w:color w:val="7030A0"/>
          <w:sz w:val="44"/>
          <w:szCs w:val="44"/>
        </w:rPr>
        <w:t>“国培计划（2014）”——示范性远程培训项目</w:t>
      </w:r>
    </w:p>
    <w:p w:rsidR="000F46DA" w:rsidRPr="00E40898" w:rsidRDefault="000F46DA" w:rsidP="000F46DA">
      <w:pPr>
        <w:ind w:firstLine="602"/>
        <w:jc w:val="center"/>
        <w:rPr>
          <w:rFonts w:ascii="黑体" w:eastAsia="黑体" w:hAnsi="黑体"/>
          <w:b/>
          <w:color w:val="7030A0"/>
          <w:sz w:val="44"/>
          <w:szCs w:val="44"/>
        </w:rPr>
      </w:pPr>
      <w:r w:rsidRPr="00E40898">
        <w:rPr>
          <w:rFonts w:ascii="黑体" w:eastAsia="黑体" w:hAnsi="黑体" w:hint="eastAsia"/>
          <w:b/>
          <w:color w:val="7030A0"/>
          <w:sz w:val="44"/>
          <w:szCs w:val="44"/>
        </w:rPr>
        <w:t>幼儿园骨干教师远程培训</w:t>
      </w:r>
    </w:p>
    <w:p w:rsidR="000F46DA" w:rsidRPr="00E40898" w:rsidRDefault="000F46DA" w:rsidP="000F46DA">
      <w:pPr>
        <w:ind w:firstLine="602"/>
        <w:jc w:val="center"/>
        <w:rPr>
          <w:b/>
          <w:color w:val="7030A0"/>
          <w:sz w:val="36"/>
          <w:szCs w:val="36"/>
        </w:rPr>
      </w:pPr>
    </w:p>
    <w:p w:rsidR="000F46DA" w:rsidRPr="00E40898" w:rsidRDefault="000F46DA" w:rsidP="000F46DA">
      <w:pPr>
        <w:ind w:firstLineChars="13" w:firstLine="169"/>
        <w:jc w:val="center"/>
        <w:rPr>
          <w:rFonts w:ascii="隶书" w:eastAsia="隶书"/>
          <w:color w:val="7030A0"/>
          <w:sz w:val="130"/>
          <w:szCs w:val="130"/>
        </w:rPr>
      </w:pPr>
      <w:r w:rsidRPr="00E40898">
        <w:rPr>
          <w:rFonts w:ascii="隶书" w:eastAsia="隶书" w:hint="eastAsia"/>
          <w:color w:val="7030A0"/>
          <w:sz w:val="130"/>
          <w:szCs w:val="130"/>
        </w:rPr>
        <w:t>湖南省</w:t>
      </w:r>
    </w:p>
    <w:p w:rsidR="000F46DA" w:rsidRPr="00E40898" w:rsidRDefault="000F46DA" w:rsidP="000F46DA">
      <w:pPr>
        <w:ind w:firstLineChars="13" w:firstLine="169"/>
        <w:jc w:val="center"/>
        <w:rPr>
          <w:rFonts w:ascii="隶书" w:eastAsia="隶书"/>
          <w:color w:val="7030A0"/>
          <w:sz w:val="130"/>
          <w:szCs w:val="130"/>
        </w:rPr>
      </w:pPr>
      <w:r w:rsidRPr="00E40898">
        <w:rPr>
          <w:rFonts w:ascii="隶书" w:eastAsia="隶书" w:hint="eastAsia"/>
          <w:color w:val="7030A0"/>
          <w:sz w:val="130"/>
          <w:szCs w:val="130"/>
        </w:rPr>
        <w:t>培训简报</w:t>
      </w:r>
    </w:p>
    <w:p w:rsidR="000F46DA" w:rsidRPr="00E40898" w:rsidRDefault="000F46DA" w:rsidP="000F46DA">
      <w:pPr>
        <w:jc w:val="center"/>
        <w:rPr>
          <w:rFonts w:ascii="隶书" w:eastAsia="隶书"/>
          <w:b/>
          <w:color w:val="7030A0"/>
          <w:sz w:val="52"/>
          <w:szCs w:val="52"/>
        </w:rPr>
      </w:pPr>
      <w:r w:rsidRPr="00E40898">
        <w:rPr>
          <w:rFonts w:ascii="隶书" w:eastAsia="隶书" w:hint="eastAsia"/>
          <w:b/>
          <w:color w:val="7030A0"/>
          <w:sz w:val="52"/>
          <w:szCs w:val="52"/>
        </w:rPr>
        <w:t>第五期（共五期）</w:t>
      </w:r>
    </w:p>
    <w:p w:rsidR="000F46DA" w:rsidRPr="00E40898" w:rsidRDefault="000F46DA" w:rsidP="000F46DA">
      <w:pPr>
        <w:ind w:firstLine="1044"/>
        <w:jc w:val="center"/>
        <w:rPr>
          <w:rFonts w:ascii="隶书" w:eastAsia="隶书"/>
          <w:b/>
          <w:color w:val="7030A0"/>
          <w:sz w:val="52"/>
          <w:szCs w:val="52"/>
        </w:rPr>
      </w:pPr>
    </w:p>
    <w:p w:rsidR="000F46DA" w:rsidRPr="00E40898" w:rsidRDefault="000F46DA" w:rsidP="000F46DA">
      <w:pPr>
        <w:jc w:val="center"/>
        <w:rPr>
          <w:rFonts w:ascii="隶书" w:eastAsia="隶书"/>
          <w:color w:val="7030A0"/>
          <w:sz w:val="44"/>
          <w:szCs w:val="44"/>
        </w:rPr>
      </w:pPr>
      <w:r w:rsidRPr="00E40898">
        <w:rPr>
          <w:rFonts w:ascii="隶书" w:eastAsia="隶书" w:hint="eastAsia"/>
          <w:color w:val="7030A0"/>
          <w:sz w:val="44"/>
          <w:szCs w:val="44"/>
        </w:rPr>
        <w:t>广州市广播电视大学</w:t>
      </w:r>
    </w:p>
    <w:p w:rsidR="000F46DA" w:rsidRPr="00E40898" w:rsidRDefault="000F46DA" w:rsidP="000F46DA">
      <w:pPr>
        <w:jc w:val="center"/>
        <w:rPr>
          <w:rFonts w:ascii="隶书" w:eastAsia="隶书"/>
          <w:color w:val="7030A0"/>
          <w:sz w:val="44"/>
          <w:szCs w:val="44"/>
        </w:rPr>
      </w:pPr>
      <w:r w:rsidRPr="00E40898">
        <w:rPr>
          <w:rFonts w:ascii="隶书" w:eastAsia="隶书" w:hint="eastAsia"/>
          <w:color w:val="7030A0"/>
          <w:sz w:val="44"/>
          <w:szCs w:val="44"/>
        </w:rPr>
        <w:t>编辑：</w:t>
      </w:r>
      <w:proofErr w:type="gramStart"/>
      <w:r w:rsidRPr="00E40898">
        <w:rPr>
          <w:rFonts w:ascii="隶书" w:eastAsia="隶书" w:hint="eastAsia"/>
          <w:color w:val="7030A0"/>
          <w:sz w:val="44"/>
          <w:szCs w:val="44"/>
        </w:rPr>
        <w:t>容宇衡</w:t>
      </w:r>
      <w:proofErr w:type="gramEnd"/>
    </w:p>
    <w:p w:rsidR="000F46DA" w:rsidRDefault="000F46DA" w:rsidP="000F46DA">
      <w:pPr>
        <w:jc w:val="center"/>
        <w:rPr>
          <w:rFonts w:ascii="隶书" w:eastAsia="隶书"/>
          <w:color w:val="7030A0"/>
          <w:sz w:val="44"/>
          <w:szCs w:val="44"/>
        </w:rPr>
      </w:pPr>
      <w:r w:rsidRPr="00E40898">
        <w:rPr>
          <w:rFonts w:ascii="隶书" w:eastAsia="隶书" w:hint="eastAsia"/>
          <w:color w:val="7030A0"/>
          <w:sz w:val="44"/>
          <w:szCs w:val="44"/>
        </w:rPr>
        <w:t>时间：2014年</w:t>
      </w:r>
      <w:r w:rsidRPr="00E40898">
        <w:rPr>
          <w:rFonts w:ascii="隶书" w:eastAsia="隶书"/>
          <w:color w:val="7030A0"/>
          <w:sz w:val="44"/>
          <w:szCs w:val="44"/>
        </w:rPr>
        <w:t>12</w:t>
      </w:r>
      <w:r w:rsidRPr="00E40898">
        <w:rPr>
          <w:rFonts w:ascii="隶书" w:eastAsia="隶书" w:hint="eastAsia"/>
          <w:color w:val="7030A0"/>
          <w:sz w:val="44"/>
          <w:szCs w:val="44"/>
        </w:rPr>
        <w:t>月</w:t>
      </w:r>
      <w:r w:rsidRPr="00E40898">
        <w:rPr>
          <w:rFonts w:ascii="隶书" w:eastAsia="隶书"/>
          <w:color w:val="7030A0"/>
          <w:sz w:val="44"/>
          <w:szCs w:val="44"/>
        </w:rPr>
        <w:t>15</w:t>
      </w:r>
      <w:r w:rsidRPr="00E40898">
        <w:rPr>
          <w:rFonts w:ascii="隶书" w:eastAsia="隶书" w:hint="eastAsia"/>
          <w:color w:val="7030A0"/>
          <w:sz w:val="44"/>
          <w:szCs w:val="44"/>
        </w:rPr>
        <w:t>日</w:t>
      </w:r>
    </w:p>
    <w:p w:rsidR="000208D2" w:rsidRDefault="000208D2"/>
    <w:p w:rsidR="000F46DA" w:rsidRDefault="000F46DA"/>
    <w:p w:rsidR="000F46DA" w:rsidRDefault="000F46DA"/>
    <w:p w:rsidR="000F46DA" w:rsidRDefault="000F46DA"/>
    <w:p w:rsidR="000F46DA" w:rsidRPr="00E40898" w:rsidRDefault="00FF14F9" w:rsidP="000F46DA">
      <w:pPr>
        <w:jc w:val="center"/>
        <w:rPr>
          <w:rFonts w:ascii="宋体" w:hAnsi="宋体"/>
          <w:b/>
          <w:color w:val="7030A0"/>
          <w:sz w:val="24"/>
        </w:rPr>
      </w:pPr>
      <w:r>
        <w:rPr>
          <w:rFonts w:ascii="宋体" w:hAnsi="宋体"/>
          <w:b/>
          <w:color w:val="7030A0"/>
          <w:sz w:val="2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96.75pt;height:35.25pt" adj=",10800" fillcolor="red" strokecolor="#e36c0a">
            <v:fill color2="#099"/>
            <v:shadow on="t" color="silver" opacity="52429f" offset="3pt,3pt"/>
            <v:textpath style="font-family:&quot;宋体&quot;;font-size:32pt;v-text-kern:t" trim="t" fitpath="t" xscale="f" string="卷首语"/>
          </v:shape>
        </w:pict>
      </w:r>
    </w:p>
    <w:p w:rsidR="000F46DA" w:rsidRDefault="000F46DA" w:rsidP="00B901E2">
      <w:pPr>
        <w:widowControl/>
        <w:snapToGrid w:val="0"/>
        <w:spacing w:line="360" w:lineRule="auto"/>
        <w:ind w:firstLine="482"/>
        <w:jc w:val="left"/>
        <w:rPr>
          <w:rFonts w:ascii="仿宋" w:eastAsia="仿宋" w:hAnsi="仿宋" w:cs="宋体"/>
          <w:b/>
          <w:color w:val="7030A0"/>
          <w:kern w:val="0"/>
          <w:sz w:val="28"/>
          <w:szCs w:val="28"/>
        </w:rPr>
      </w:pPr>
      <w:r w:rsidRPr="00E40898">
        <w:rPr>
          <w:rFonts w:ascii="仿宋" w:eastAsia="仿宋" w:hAnsi="仿宋" w:cs="Arial"/>
          <w:b/>
          <w:color w:val="7030A0"/>
          <w:kern w:val="0"/>
          <w:sz w:val="28"/>
          <w:szCs w:val="28"/>
        </w:rPr>
        <w:t>9月，我们相识于网络；10月，我们相伴学习</w:t>
      </w:r>
      <w:r w:rsidRPr="00E40898">
        <w:rPr>
          <w:rFonts w:ascii="仿宋" w:eastAsia="仿宋" w:hAnsi="仿宋" w:cs="Arial" w:hint="eastAsia"/>
          <w:b/>
          <w:color w:val="7030A0"/>
          <w:kern w:val="0"/>
          <w:sz w:val="28"/>
          <w:szCs w:val="28"/>
        </w:rPr>
        <w:t>，</w:t>
      </w:r>
      <w:r w:rsidRPr="00E40898">
        <w:rPr>
          <w:rFonts w:ascii="仿宋" w:eastAsia="仿宋" w:hAnsi="仿宋" w:cs="Arial"/>
          <w:b/>
          <w:color w:val="7030A0"/>
          <w:kern w:val="0"/>
          <w:sz w:val="28"/>
          <w:szCs w:val="28"/>
        </w:rPr>
        <w:t>交流</w:t>
      </w:r>
      <w:r>
        <w:rPr>
          <w:rFonts w:ascii="仿宋" w:eastAsia="仿宋" w:hAnsi="仿宋" w:cs="Arial" w:hint="eastAsia"/>
          <w:b/>
          <w:color w:val="7030A0"/>
          <w:kern w:val="0"/>
          <w:sz w:val="28"/>
          <w:szCs w:val="28"/>
        </w:rPr>
        <w:t>研讨</w:t>
      </w:r>
      <w:r w:rsidRPr="00E40898">
        <w:rPr>
          <w:rFonts w:ascii="仿宋" w:eastAsia="仿宋" w:hAnsi="仿宋" w:cs="Arial"/>
          <w:b/>
          <w:color w:val="7030A0"/>
          <w:kern w:val="0"/>
          <w:sz w:val="28"/>
          <w:szCs w:val="28"/>
        </w:rPr>
        <w:t>；11月，我们</w:t>
      </w:r>
      <w:r w:rsidRPr="00E40898">
        <w:rPr>
          <w:rFonts w:ascii="仿宋" w:eastAsia="仿宋" w:hAnsi="仿宋" w:cs="Arial" w:hint="eastAsia"/>
          <w:b/>
          <w:color w:val="7030A0"/>
          <w:kern w:val="0"/>
          <w:sz w:val="28"/>
          <w:szCs w:val="28"/>
        </w:rPr>
        <w:t>依依不舍</w:t>
      </w:r>
      <w:r w:rsidRPr="00E40898">
        <w:rPr>
          <w:rFonts w:ascii="仿宋" w:eastAsia="仿宋" w:hAnsi="仿宋" w:cs="Arial"/>
          <w:b/>
          <w:color w:val="7030A0"/>
          <w:kern w:val="0"/>
          <w:sz w:val="28"/>
          <w:szCs w:val="28"/>
        </w:rPr>
        <w:t>，总结反思。在这</w:t>
      </w:r>
      <w:r w:rsidRPr="00E40898">
        <w:rPr>
          <w:rFonts w:ascii="仿宋" w:eastAsia="仿宋" w:hAnsi="仿宋" w:cs="Arial" w:hint="eastAsia"/>
          <w:b/>
          <w:color w:val="7030A0"/>
          <w:kern w:val="0"/>
          <w:sz w:val="28"/>
          <w:szCs w:val="28"/>
        </w:rPr>
        <w:t>三</w:t>
      </w:r>
      <w:r w:rsidRPr="00E40898">
        <w:rPr>
          <w:rFonts w:ascii="仿宋" w:eastAsia="仿宋" w:hAnsi="仿宋" w:cs="Arial"/>
          <w:b/>
          <w:color w:val="7030A0"/>
          <w:kern w:val="0"/>
          <w:sz w:val="28"/>
          <w:szCs w:val="28"/>
        </w:rPr>
        <w:t>个月的时间里，</w:t>
      </w:r>
      <w:r w:rsidRPr="00E40898">
        <w:rPr>
          <w:rFonts w:ascii="仿宋" w:eastAsia="仿宋" w:hAnsi="仿宋" w:cs="宋体" w:hint="eastAsia"/>
          <w:b/>
          <w:color w:val="7030A0"/>
          <w:kern w:val="0"/>
          <w:sz w:val="28"/>
          <w:szCs w:val="28"/>
        </w:rPr>
        <w:t>每位学员都被丰富的</w:t>
      </w:r>
      <w:r>
        <w:rPr>
          <w:rFonts w:ascii="仿宋" w:eastAsia="仿宋" w:hAnsi="仿宋" w:cs="宋体" w:hint="eastAsia"/>
          <w:b/>
          <w:color w:val="7030A0"/>
          <w:kern w:val="0"/>
          <w:sz w:val="28"/>
          <w:szCs w:val="28"/>
        </w:rPr>
        <w:t>培训内容、生动活泼的培训形式、专家学者的教育智慧</w:t>
      </w:r>
      <w:r w:rsidRPr="00E40898">
        <w:rPr>
          <w:rFonts w:ascii="仿宋" w:eastAsia="仿宋" w:hAnsi="仿宋" w:cs="宋体" w:hint="eastAsia"/>
          <w:b/>
          <w:color w:val="7030A0"/>
          <w:kern w:val="0"/>
          <w:sz w:val="28"/>
          <w:szCs w:val="28"/>
        </w:rPr>
        <w:t>深深地吸引着。特别是在学习过程中，与专家的互动，与同学的交流，与先进理念的碰撞都让每个人收获颇丰，而积极参与、踊跃发言、提出困惑、完善观点等场面更让人兴奋，用一名学员的话来形容：“每天惊喜不断。”真的希望这种</w:t>
      </w:r>
      <w:proofErr w:type="gramStart"/>
      <w:r w:rsidRPr="00E40898">
        <w:rPr>
          <w:rFonts w:ascii="仿宋" w:eastAsia="仿宋" w:hAnsi="仿宋" w:cs="宋体" w:hint="eastAsia"/>
          <w:b/>
          <w:color w:val="7030A0"/>
          <w:kern w:val="0"/>
          <w:sz w:val="28"/>
          <w:szCs w:val="28"/>
        </w:rPr>
        <w:t>惊喜能</w:t>
      </w:r>
      <w:proofErr w:type="gramEnd"/>
      <w:r w:rsidRPr="00E40898">
        <w:rPr>
          <w:rFonts w:ascii="仿宋" w:eastAsia="仿宋" w:hAnsi="仿宋" w:cs="宋体" w:hint="eastAsia"/>
          <w:b/>
          <w:color w:val="7030A0"/>
          <w:kern w:val="0"/>
          <w:sz w:val="28"/>
          <w:szCs w:val="28"/>
        </w:rPr>
        <w:t>永远伴随着学员</w:t>
      </w:r>
      <w:r>
        <w:rPr>
          <w:rFonts w:ascii="仿宋" w:eastAsia="仿宋" w:hAnsi="仿宋" w:cs="宋体" w:hint="eastAsia"/>
          <w:b/>
          <w:color w:val="7030A0"/>
          <w:kern w:val="0"/>
          <w:sz w:val="28"/>
          <w:szCs w:val="28"/>
        </w:rPr>
        <w:t>们</w:t>
      </w:r>
      <w:r w:rsidRPr="00E40898">
        <w:rPr>
          <w:rFonts w:ascii="仿宋" w:eastAsia="仿宋" w:hAnsi="仿宋" w:cs="宋体" w:hint="eastAsia"/>
          <w:b/>
          <w:color w:val="7030A0"/>
          <w:kern w:val="0"/>
          <w:sz w:val="28"/>
          <w:szCs w:val="28"/>
        </w:rPr>
        <w:t>，即使回到工作岗位，她们也能学为所用，在孩子不断健康、活泼、快乐的成长中体会着生命的真谛、感受着教育幸福。</w:t>
      </w:r>
    </w:p>
    <w:p w:rsidR="000F46DA" w:rsidRPr="00D9790B" w:rsidRDefault="00FF14F9" w:rsidP="000F46DA">
      <w:pPr>
        <w:widowControl/>
        <w:snapToGrid w:val="0"/>
        <w:spacing w:line="360" w:lineRule="atLeast"/>
        <w:jc w:val="left"/>
        <w:rPr>
          <w:rFonts w:ascii="仿宋" w:eastAsia="仿宋" w:hAnsi="仿宋" w:cs="宋体"/>
          <w:b/>
          <w:color w:val="7030A0"/>
          <w:kern w:val="0"/>
          <w:sz w:val="28"/>
          <w:szCs w:val="28"/>
        </w:rPr>
      </w:pPr>
      <w:r>
        <w:rPr>
          <w:rFonts w:ascii="宋体" w:hAnsi="宋体"/>
          <w:b/>
          <w:noProof/>
          <w:color w:val="7030A0"/>
          <w:sz w:val="24"/>
        </w:rPr>
        <w:pict>
          <v:group id="_x0000_s1027" style="position:absolute;margin-left:-11.75pt;margin-top:8.5pt;width:468pt;height:39pt;z-index:-251655168" coordorigin="1806,4472" coordsize="7895,507" wrapcoords="534 4447 164 9529 123 13976 411 14612 534 17788 21107 17788 21148 17788 21313 14612 21477 10800 21436 7624 21189 4447 534 4447">
            <v:group id="_x0000_s1028" style="position:absolute;left:1806;top:4472;width:2654;height:503" coordorigin="1806,4472" coordsize="2654,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left:1806;top:4472;width:448;height:503" wrapcoords="9360 4447 2880 9529 2160 13976 7200 14612 9360 17788 12960 17788 13680 17788 16560 14612 19440 10800 18720 7624 14400 4447 9360 4447">
                <v:imagedata r:id="rId7" o:title="819242118"/>
              </v:shape>
              <v:shape id="_x0000_s1030" type="#_x0000_t75" alt="" style="position:absolute;left:2254;top:4472;width:448;height:503" wrapcoords="9360 4447 2880 9529 2160 13976 7200 14612 9360 17788 12960 17788 13680 17788 16560 14612 19440 10800 18720 7624 14400 4447 9360 4447">
                <v:imagedata r:id="rId7" o:title="819242118"/>
              </v:shape>
              <v:shape id="_x0000_s1031" type="#_x0000_t75" alt="" style="position:absolute;left:2685;top:4472;width:448;height:503" wrapcoords="9360 4447 2880 9529 2160 13976 7200 14612 9360 17788 12960 17788 13680 17788 16560 14612 19440 10800 18720 7624 14400 4447 9360 4447">
                <v:imagedata r:id="rId7" o:title="819242118"/>
              </v:shape>
              <v:shape id="_x0000_s1032" type="#_x0000_t75" alt="" style="position:absolute;left:3133;top:4472;width:448;height:503" wrapcoords="9360 4447 2880 9529 2160 13976 7200 14612 9360 17788 12960 17788 13680 17788 16560 14612 19440 10800 18720 7624 14400 4447 9360 4447">
                <v:imagedata r:id="rId7" o:title="819242118"/>
              </v:shape>
              <v:shape id="_x0000_s1033" type="#_x0000_t75" alt="" style="position:absolute;left:3581;top:4472;width:448;height:503" wrapcoords="9360 4447 2880 9529 2160 13976 7200 14612 9360 17788 12960 17788 13680 17788 16560 14612 19440 10800 18720 7624 14400 4447 9360 4447">
                <v:imagedata r:id="rId7" o:title="819242118"/>
              </v:shape>
              <v:shape id="_x0000_s1034" type="#_x0000_t75" alt="" style="position:absolute;left:4012;top:4472;width:448;height:503" wrapcoords="9360 4447 2880 9529 2160 13976 7200 14612 9360 17788 12960 17788 13680 17788 16560 14612 19440 10800 18720 7624 14400 4447 9360 4447">
                <v:imagedata r:id="rId7" o:title="819242118"/>
              </v:shape>
            </v:group>
            <v:group id="_x0000_s1035" style="position:absolute;left:4418;top:4476;width:2654;height:503" coordorigin="1806,4472" coordsize="2654,503">
              <v:shape id="_x0000_s1036" type="#_x0000_t75" alt="" style="position:absolute;left:1806;top:4472;width:448;height:503" wrapcoords="9360 4447 2880 9529 2160 13976 7200 14612 9360 17788 12960 17788 13680 17788 16560 14612 19440 10800 18720 7624 14400 4447 9360 4447">
                <v:imagedata r:id="rId7" o:title="819242118"/>
              </v:shape>
              <v:shape id="_x0000_s1037" type="#_x0000_t75" alt="" style="position:absolute;left:2254;top:4472;width:448;height:503" wrapcoords="9360 4447 2880 9529 2160 13976 7200 14612 9360 17788 12960 17788 13680 17788 16560 14612 19440 10800 18720 7624 14400 4447 9360 4447">
                <v:imagedata r:id="rId7" o:title="819242118"/>
              </v:shape>
              <v:shape id="_x0000_s1038" type="#_x0000_t75" alt="" style="position:absolute;left:2685;top:4472;width:448;height:503" wrapcoords="9360 4447 2880 9529 2160 13976 7200 14612 9360 17788 12960 17788 13680 17788 16560 14612 19440 10800 18720 7624 14400 4447 9360 4447">
                <v:imagedata r:id="rId7" o:title="819242118"/>
              </v:shape>
              <v:shape id="_x0000_s1039" type="#_x0000_t75" alt="" style="position:absolute;left:3133;top:4472;width:448;height:503" wrapcoords="9360 4447 2880 9529 2160 13976 7200 14612 9360 17788 12960 17788 13680 17788 16560 14612 19440 10800 18720 7624 14400 4447 9360 4447">
                <v:imagedata r:id="rId7" o:title="819242118"/>
              </v:shape>
              <v:shape id="_x0000_s1040" type="#_x0000_t75" alt="" style="position:absolute;left:3581;top:4472;width:448;height:503" wrapcoords="9360 4447 2880 9529 2160 13976 7200 14612 9360 17788 12960 17788 13680 17788 16560 14612 19440 10800 18720 7624 14400 4447 9360 4447">
                <v:imagedata r:id="rId7" o:title="819242118"/>
              </v:shape>
              <v:shape id="_x0000_s1041" type="#_x0000_t75" alt="" style="position:absolute;left:4012;top:4472;width:448;height:503" wrapcoords="9360 4447 2880 9529 2160 13976 7200 14612 9360 17788 12960 17788 13680 17788 16560 14612 19440 10800 18720 7624 14400 4447 9360 4447">
                <v:imagedata r:id="rId7" o:title="819242118"/>
              </v:shape>
            </v:group>
            <v:group id="_x0000_s1042" style="position:absolute;left:7047;top:4476;width:2654;height:503" coordorigin="1806,4472" coordsize="2654,503">
              <v:shape id="_x0000_s1043" type="#_x0000_t75" alt="" style="position:absolute;left:1806;top:4472;width:448;height:503" wrapcoords="9360 4447 2880 9529 2160 13976 7200 14612 9360 17788 12960 17788 13680 17788 16560 14612 19440 10800 18720 7624 14400 4447 9360 4447">
                <v:imagedata r:id="rId7" o:title="819242118"/>
              </v:shape>
              <v:shape id="_x0000_s1044" type="#_x0000_t75" alt="" style="position:absolute;left:2254;top:4472;width:448;height:503" wrapcoords="9360 4447 2880 9529 2160 13976 7200 14612 9360 17788 12960 17788 13680 17788 16560 14612 19440 10800 18720 7624 14400 4447 9360 4447">
                <v:imagedata r:id="rId7" o:title="819242118"/>
              </v:shape>
              <v:shape id="_x0000_s1045" type="#_x0000_t75" alt="" style="position:absolute;left:2685;top:4472;width:448;height:503" wrapcoords="9360 4447 2880 9529 2160 13976 7200 14612 9360 17788 12960 17788 13680 17788 16560 14612 19440 10800 18720 7624 14400 4447 9360 4447">
                <v:imagedata r:id="rId7" o:title="819242118"/>
              </v:shape>
              <v:shape id="_x0000_s1046" type="#_x0000_t75" alt="" style="position:absolute;left:3133;top:4472;width:448;height:503" wrapcoords="9360 4447 2880 9529 2160 13976 7200 14612 9360 17788 12960 17788 13680 17788 16560 14612 19440 10800 18720 7624 14400 4447 9360 4447">
                <v:imagedata r:id="rId7" o:title="819242118"/>
              </v:shape>
              <v:shape id="_x0000_s1047" type="#_x0000_t75" alt="" style="position:absolute;left:3581;top:4472;width:448;height:503" wrapcoords="9360 4447 2880 9529 2160 13976 7200 14612 9360 17788 12960 17788 13680 17788 16560 14612 19440 10800 18720 7624 14400 4447 9360 4447">
                <v:imagedata r:id="rId7" o:title="819242118"/>
              </v:shape>
              <v:shape id="_x0000_s1048" type="#_x0000_t75" alt="" style="position:absolute;left:4012;top:4472;width:448;height:503" wrapcoords="9360 4447 2880 9529 2160 13976 7200 14612 9360 17788 12960 17788 13680 17788 16560 14612 19440 10800 18720 7624 14400 4447 9360 4447">
                <v:imagedata r:id="rId7" o:title="819242118"/>
              </v:shape>
            </v:group>
            <w10:wrap type="tight"/>
          </v:group>
        </w:pict>
      </w:r>
    </w:p>
    <w:p w:rsidR="000F46DA" w:rsidRPr="00E40898" w:rsidRDefault="000F46DA" w:rsidP="00B901E2">
      <w:pPr>
        <w:widowControl/>
        <w:spacing w:before="100" w:beforeAutospacing="1" w:afterLines="50" w:after="156"/>
        <w:jc w:val="left"/>
        <w:rPr>
          <w:rFonts w:ascii="宋体" w:hAnsi="宋体" w:cs="宋体"/>
          <w:b/>
          <w:bCs/>
          <w:color w:val="7030A0"/>
          <w:kern w:val="0"/>
          <w:sz w:val="24"/>
        </w:rPr>
      </w:pPr>
      <w:r w:rsidRPr="00E40898">
        <w:rPr>
          <w:rFonts w:ascii="宋体" w:hAnsi="宋体" w:cs="宋体" w:hint="eastAsia"/>
          <w:b/>
          <w:bCs/>
          <w:color w:val="7030A0"/>
          <w:kern w:val="0"/>
          <w:sz w:val="24"/>
        </w:rPr>
        <w:t>☆</w:t>
      </w:r>
      <w:r w:rsidRPr="00E40898">
        <w:rPr>
          <w:rFonts w:ascii="宋体" w:hAnsi="宋体" w:cs="宋体"/>
          <w:b/>
          <w:bCs/>
          <w:color w:val="7030A0"/>
          <w:kern w:val="0"/>
          <w:sz w:val="24"/>
        </w:rPr>
        <w:t>、</w:t>
      </w:r>
      <w:r w:rsidRPr="00E40898">
        <w:rPr>
          <w:rFonts w:ascii="宋体" w:hAnsi="宋体" w:cs="宋体" w:hint="eastAsia"/>
          <w:b/>
          <w:bCs/>
          <w:color w:val="7030A0"/>
          <w:kern w:val="0"/>
          <w:sz w:val="24"/>
        </w:rPr>
        <w:t>培训概况</w:t>
      </w:r>
    </w:p>
    <w:p w:rsidR="000F46DA" w:rsidRPr="00E40898" w:rsidRDefault="000F46DA" w:rsidP="000F46DA">
      <w:pPr>
        <w:ind w:firstLineChars="200" w:firstLine="480"/>
        <w:jc w:val="left"/>
        <w:rPr>
          <w:rFonts w:ascii="Calibri" w:hAnsi="Calibri"/>
          <w:color w:val="7030A0"/>
          <w:sz w:val="24"/>
        </w:rPr>
      </w:pPr>
      <w:r w:rsidRPr="00E40898">
        <w:rPr>
          <w:rFonts w:ascii="微软雅黑" w:eastAsia="微软雅黑" w:hAnsi="微软雅黑" w:hint="eastAsia"/>
          <w:bCs/>
          <w:color w:val="7030A0"/>
          <w:kern w:val="24"/>
          <w:sz w:val="24"/>
        </w:rPr>
        <w:t>国培计划（2014）</w:t>
      </w:r>
      <w:proofErr w:type="gramStart"/>
      <w:r w:rsidRPr="00E40898">
        <w:rPr>
          <w:rFonts w:ascii="微软雅黑" w:eastAsia="微软雅黑" w:hAnsi="微软雅黑" w:hint="eastAsia"/>
          <w:bCs/>
          <w:color w:val="7030A0"/>
          <w:kern w:val="24"/>
          <w:sz w:val="24"/>
        </w:rPr>
        <w:t>”</w:t>
      </w:r>
      <w:proofErr w:type="gramEnd"/>
      <w:r w:rsidRPr="00E40898">
        <w:rPr>
          <w:rFonts w:ascii="微软雅黑" w:eastAsia="微软雅黑" w:hAnsi="微软雅黑" w:hint="eastAsia"/>
          <w:bCs/>
          <w:color w:val="7030A0"/>
          <w:kern w:val="24"/>
          <w:sz w:val="24"/>
        </w:rPr>
        <w:t>---- 示范性远程培训项目幼儿园骨干教师远程培训圆满结束，</w:t>
      </w:r>
      <w:r w:rsidRPr="00E40898">
        <w:rPr>
          <w:rFonts w:ascii="微软雅黑" w:eastAsia="微软雅黑" w:hAnsi="微软雅黑"/>
          <w:bCs/>
          <w:color w:val="7030A0"/>
          <w:kern w:val="24"/>
          <w:sz w:val="24"/>
        </w:rPr>
        <w:t>湖南省</w:t>
      </w:r>
      <w:r w:rsidRPr="00E40898">
        <w:rPr>
          <w:rFonts w:ascii="Calibri" w:hAnsi="Calibri" w:hint="eastAsia"/>
          <w:color w:val="7030A0"/>
          <w:sz w:val="28"/>
          <w:szCs w:val="28"/>
        </w:rPr>
        <w:t>总体开课学习情况表现出学员的积极性，其中激活率与学习率都较高，现在阶段</w:t>
      </w:r>
      <w:r w:rsidRPr="00E40898">
        <w:rPr>
          <w:rFonts w:ascii="Calibri" w:hAnsi="Calibri"/>
          <w:color w:val="7030A0"/>
          <w:sz w:val="28"/>
          <w:szCs w:val="28"/>
        </w:rPr>
        <w:t>，</w:t>
      </w:r>
      <w:r w:rsidRPr="00E40898">
        <w:rPr>
          <w:rFonts w:ascii="Calibri" w:hAnsi="Calibri" w:hint="eastAsia"/>
          <w:color w:val="7030A0"/>
          <w:sz w:val="28"/>
          <w:szCs w:val="28"/>
        </w:rPr>
        <w:t>已有十多</w:t>
      </w:r>
      <w:r w:rsidRPr="00E40898">
        <w:rPr>
          <w:rFonts w:ascii="Calibri" w:hAnsi="Calibri"/>
          <w:color w:val="7030A0"/>
          <w:sz w:val="28"/>
          <w:szCs w:val="28"/>
        </w:rPr>
        <w:t>个群组的</w:t>
      </w:r>
      <w:r w:rsidRPr="00E40898">
        <w:rPr>
          <w:rFonts w:ascii="Calibri" w:hAnsi="Calibri" w:hint="eastAsia"/>
          <w:color w:val="7030A0"/>
          <w:sz w:val="28"/>
          <w:szCs w:val="28"/>
        </w:rPr>
        <w:t>参与率</w:t>
      </w:r>
      <w:r w:rsidRPr="00E40898">
        <w:rPr>
          <w:rFonts w:ascii="Calibri" w:hAnsi="Calibri"/>
          <w:color w:val="7030A0"/>
          <w:sz w:val="28"/>
          <w:szCs w:val="28"/>
        </w:rPr>
        <w:t>和登录率高达</w:t>
      </w:r>
      <w:r w:rsidRPr="00E40898">
        <w:rPr>
          <w:rFonts w:ascii="Calibri" w:hAnsi="Calibri" w:hint="eastAsia"/>
          <w:color w:val="7030A0"/>
          <w:sz w:val="28"/>
          <w:szCs w:val="28"/>
        </w:rPr>
        <w:t>100</w:t>
      </w:r>
      <w:r w:rsidRPr="00E40898">
        <w:rPr>
          <w:rFonts w:ascii="Calibri" w:hAnsi="Calibri"/>
          <w:color w:val="7030A0"/>
          <w:sz w:val="28"/>
          <w:szCs w:val="28"/>
        </w:rPr>
        <w:t>%</w:t>
      </w:r>
      <w:r w:rsidRPr="00E40898">
        <w:rPr>
          <w:rFonts w:ascii="Calibri" w:hAnsi="Calibri"/>
          <w:color w:val="7030A0"/>
          <w:sz w:val="28"/>
          <w:szCs w:val="28"/>
        </w:rPr>
        <w:t>，</w:t>
      </w:r>
      <w:r w:rsidRPr="00E40898">
        <w:rPr>
          <w:rFonts w:ascii="Calibri" w:hAnsi="Calibri" w:hint="eastAsia"/>
          <w:color w:val="7030A0"/>
          <w:sz w:val="28"/>
          <w:szCs w:val="28"/>
        </w:rPr>
        <w:t>只有一个</w:t>
      </w:r>
      <w:r w:rsidRPr="00E40898">
        <w:rPr>
          <w:rFonts w:ascii="Calibri" w:hAnsi="Calibri"/>
          <w:color w:val="7030A0"/>
          <w:sz w:val="28"/>
          <w:szCs w:val="28"/>
        </w:rPr>
        <w:t>群组</w:t>
      </w:r>
      <w:r w:rsidRPr="00E40898">
        <w:rPr>
          <w:rFonts w:ascii="Calibri" w:hAnsi="Calibri" w:hint="eastAsia"/>
          <w:color w:val="7030A0"/>
          <w:sz w:val="28"/>
          <w:szCs w:val="28"/>
        </w:rPr>
        <w:t>参与率</w:t>
      </w:r>
      <w:r w:rsidRPr="00E40898">
        <w:rPr>
          <w:rFonts w:ascii="Calibri" w:hAnsi="Calibri" w:hint="eastAsia"/>
          <w:color w:val="7030A0"/>
          <w:sz w:val="28"/>
          <w:szCs w:val="28"/>
        </w:rPr>
        <w:t>99</w:t>
      </w:r>
      <w:r w:rsidRPr="00E40898">
        <w:rPr>
          <w:rFonts w:ascii="Calibri" w:hAnsi="Calibri"/>
          <w:color w:val="7030A0"/>
          <w:sz w:val="28"/>
          <w:szCs w:val="28"/>
        </w:rPr>
        <w:t>%</w:t>
      </w:r>
      <w:r w:rsidRPr="00E40898">
        <w:rPr>
          <w:rFonts w:ascii="Calibri" w:hAnsi="Calibri" w:hint="eastAsia"/>
          <w:color w:val="7030A0"/>
          <w:sz w:val="28"/>
          <w:szCs w:val="28"/>
        </w:rPr>
        <w:t>。比其他的城市参与率</w:t>
      </w:r>
      <w:r w:rsidRPr="00E40898">
        <w:rPr>
          <w:rFonts w:ascii="Calibri" w:hAnsi="Calibri"/>
          <w:color w:val="7030A0"/>
          <w:sz w:val="28"/>
          <w:szCs w:val="28"/>
        </w:rPr>
        <w:t>和登录率</w:t>
      </w:r>
      <w:r w:rsidRPr="00E40898">
        <w:rPr>
          <w:rFonts w:ascii="Calibri" w:hAnsi="Calibri" w:hint="eastAsia"/>
          <w:color w:val="7030A0"/>
          <w:sz w:val="28"/>
          <w:szCs w:val="28"/>
        </w:rPr>
        <w:t>较高。没有</w:t>
      </w:r>
      <w:r w:rsidRPr="00E40898">
        <w:rPr>
          <w:rFonts w:ascii="Calibri" w:hAnsi="Calibri"/>
          <w:color w:val="7030A0"/>
          <w:sz w:val="28"/>
          <w:szCs w:val="28"/>
        </w:rPr>
        <w:t>登录不及格的群组</w:t>
      </w:r>
      <w:r w:rsidRPr="00E40898">
        <w:rPr>
          <w:rFonts w:ascii="Calibri" w:hAnsi="Calibri" w:hint="eastAsia"/>
          <w:color w:val="7030A0"/>
          <w:sz w:val="28"/>
          <w:szCs w:val="28"/>
        </w:rPr>
        <w:t>。</w:t>
      </w:r>
    </w:p>
    <w:p w:rsidR="000F46DA" w:rsidRPr="00E40898" w:rsidRDefault="000F46DA" w:rsidP="000F46DA">
      <w:pPr>
        <w:ind w:firstLineChars="150" w:firstLine="420"/>
        <w:jc w:val="left"/>
        <w:rPr>
          <w:rFonts w:ascii="Calibri" w:hAnsi="Calibri"/>
          <w:color w:val="7030A0"/>
          <w:sz w:val="24"/>
        </w:rPr>
      </w:pPr>
      <w:r w:rsidRPr="00E40898">
        <w:rPr>
          <w:rFonts w:ascii="Calibri" w:hAnsi="Calibri" w:hint="eastAsia"/>
          <w:color w:val="7030A0"/>
          <w:sz w:val="28"/>
          <w:szCs w:val="28"/>
        </w:rPr>
        <w:t>督学过程中，整体</w:t>
      </w:r>
      <w:r w:rsidRPr="00E40898">
        <w:rPr>
          <w:rFonts w:ascii="Calibri" w:hAnsi="Calibri"/>
          <w:color w:val="7030A0"/>
          <w:sz w:val="28"/>
          <w:szCs w:val="28"/>
        </w:rPr>
        <w:t>学员都非常配合，只要</w:t>
      </w:r>
      <w:r w:rsidRPr="00E40898">
        <w:rPr>
          <w:rFonts w:ascii="Calibri" w:hAnsi="Calibri" w:hint="eastAsia"/>
          <w:color w:val="7030A0"/>
          <w:sz w:val="28"/>
          <w:szCs w:val="28"/>
        </w:rPr>
        <w:t>稍微电话、短信催促就立即抓紧</w:t>
      </w:r>
      <w:r w:rsidRPr="00E40898">
        <w:rPr>
          <w:rFonts w:ascii="Calibri" w:hAnsi="Calibri"/>
          <w:color w:val="7030A0"/>
          <w:sz w:val="28"/>
          <w:szCs w:val="28"/>
        </w:rPr>
        <w:t>学习，</w:t>
      </w:r>
      <w:r w:rsidRPr="00E40898">
        <w:rPr>
          <w:rFonts w:ascii="Calibri" w:hAnsi="Calibri" w:hint="eastAsia"/>
          <w:color w:val="7030A0"/>
          <w:sz w:val="28"/>
          <w:szCs w:val="28"/>
        </w:rPr>
        <w:t>积极讨论</w:t>
      </w:r>
      <w:r w:rsidRPr="00E40898">
        <w:rPr>
          <w:rFonts w:ascii="Calibri" w:hAnsi="Calibri"/>
          <w:color w:val="7030A0"/>
          <w:sz w:val="28"/>
          <w:szCs w:val="28"/>
        </w:rPr>
        <w:t>，</w:t>
      </w:r>
      <w:r w:rsidRPr="00E40898">
        <w:rPr>
          <w:rFonts w:ascii="Calibri" w:hAnsi="Calibri" w:hint="eastAsia"/>
          <w:color w:val="7030A0"/>
          <w:sz w:val="28"/>
          <w:szCs w:val="28"/>
        </w:rPr>
        <w:t>登陆学习平台认真开始学习了</w:t>
      </w:r>
      <w:r w:rsidRPr="00E40898">
        <w:rPr>
          <w:rFonts w:ascii="Calibri" w:hAnsi="Calibri"/>
          <w:color w:val="7030A0"/>
          <w:sz w:val="28"/>
          <w:szCs w:val="28"/>
        </w:rPr>
        <w:t>。</w:t>
      </w:r>
      <w:r w:rsidRPr="00E40898">
        <w:rPr>
          <w:rFonts w:ascii="Calibri" w:hAnsi="Calibri" w:hint="eastAsia"/>
          <w:color w:val="7030A0"/>
          <w:sz w:val="28"/>
          <w:szCs w:val="28"/>
        </w:rPr>
        <w:t>师生间还常</w:t>
      </w:r>
      <w:r w:rsidRPr="00E40898">
        <w:rPr>
          <w:rFonts w:ascii="Calibri" w:hAnsi="Calibri"/>
          <w:color w:val="7030A0"/>
          <w:sz w:val="28"/>
          <w:szCs w:val="28"/>
        </w:rPr>
        <w:t>有</w:t>
      </w:r>
      <w:r w:rsidRPr="00E40898">
        <w:rPr>
          <w:rFonts w:ascii="Calibri" w:hAnsi="Calibri" w:hint="eastAsia"/>
          <w:color w:val="7030A0"/>
          <w:sz w:val="28"/>
          <w:szCs w:val="28"/>
        </w:rPr>
        <w:t>互动来促进学习交流，除</w:t>
      </w:r>
      <w:r w:rsidRPr="00E40898">
        <w:rPr>
          <w:rFonts w:ascii="Calibri" w:hAnsi="Calibri"/>
          <w:color w:val="7030A0"/>
          <w:sz w:val="28"/>
          <w:szCs w:val="28"/>
        </w:rPr>
        <w:t>了增进知识外，</w:t>
      </w:r>
      <w:r w:rsidRPr="00E40898">
        <w:rPr>
          <w:rFonts w:ascii="Calibri" w:hAnsi="Calibri" w:hint="eastAsia"/>
          <w:color w:val="7030A0"/>
          <w:sz w:val="28"/>
          <w:szCs w:val="28"/>
        </w:rPr>
        <w:t>学员</w:t>
      </w:r>
      <w:r w:rsidRPr="00E40898">
        <w:rPr>
          <w:rFonts w:ascii="Calibri" w:hAnsi="Calibri"/>
          <w:color w:val="7030A0"/>
          <w:sz w:val="28"/>
          <w:szCs w:val="28"/>
        </w:rPr>
        <w:t>之间也结下了深厚的情谊</w:t>
      </w:r>
      <w:r w:rsidRPr="00E40898">
        <w:rPr>
          <w:rFonts w:ascii="Calibri" w:hAnsi="Calibri" w:hint="eastAsia"/>
          <w:color w:val="7030A0"/>
          <w:sz w:val="28"/>
          <w:szCs w:val="28"/>
        </w:rPr>
        <w:t>，整体情况非常</w:t>
      </w:r>
      <w:r w:rsidRPr="00E40898">
        <w:rPr>
          <w:rFonts w:ascii="Calibri" w:hAnsi="Calibri"/>
          <w:color w:val="7030A0"/>
          <w:sz w:val="28"/>
          <w:szCs w:val="28"/>
        </w:rPr>
        <w:t>好！</w:t>
      </w:r>
    </w:p>
    <w:p w:rsidR="000F46DA" w:rsidRDefault="000F46DA"/>
    <w:tbl>
      <w:tblPr>
        <w:tblStyle w:val="a6"/>
        <w:tblW w:w="10632" w:type="dxa"/>
        <w:tblInd w:w="-459" w:type="dxa"/>
        <w:tblLook w:val="04A0" w:firstRow="1" w:lastRow="0" w:firstColumn="1" w:lastColumn="0" w:noHBand="0" w:noVBand="1"/>
      </w:tblPr>
      <w:tblGrid>
        <w:gridCol w:w="1666"/>
        <w:gridCol w:w="1207"/>
        <w:gridCol w:w="1208"/>
        <w:gridCol w:w="1208"/>
        <w:gridCol w:w="1208"/>
        <w:gridCol w:w="1208"/>
        <w:gridCol w:w="1509"/>
        <w:gridCol w:w="1418"/>
      </w:tblGrid>
      <w:tr w:rsidR="000F46DA" w:rsidTr="00593307">
        <w:trPr>
          <w:trHeight w:val="929"/>
        </w:trPr>
        <w:tc>
          <w:tcPr>
            <w:tcW w:w="1666" w:type="dxa"/>
            <w:vAlign w:val="center"/>
          </w:tcPr>
          <w:p w:rsidR="000F46DA" w:rsidRDefault="000F46DA" w:rsidP="00593307">
            <w:pPr>
              <w:widowControl/>
              <w:jc w:val="center"/>
              <w:rPr>
                <w:rFonts w:ascii="宋体" w:hAnsi="宋体" w:cs="宋体"/>
                <w:b/>
                <w:bCs/>
                <w:color w:val="7030A0"/>
                <w:szCs w:val="21"/>
              </w:rPr>
            </w:pPr>
            <w:r>
              <w:rPr>
                <w:rFonts w:ascii="宋体" w:hAnsi="宋体" w:cs="宋体" w:hint="eastAsia"/>
                <w:b/>
                <w:bCs/>
                <w:color w:val="7030A0"/>
                <w:szCs w:val="21"/>
              </w:rPr>
              <w:t>班级名称</w:t>
            </w:r>
          </w:p>
        </w:tc>
        <w:tc>
          <w:tcPr>
            <w:tcW w:w="1207" w:type="dxa"/>
            <w:vAlign w:val="center"/>
          </w:tcPr>
          <w:p w:rsidR="000F46DA" w:rsidRDefault="000F46DA" w:rsidP="00593307">
            <w:pPr>
              <w:widowControl/>
              <w:jc w:val="center"/>
              <w:rPr>
                <w:rFonts w:ascii="宋体" w:hAnsi="宋体" w:cs="宋体"/>
                <w:b/>
                <w:bCs/>
                <w:color w:val="7030A0"/>
                <w:szCs w:val="21"/>
              </w:rPr>
            </w:pPr>
            <w:r>
              <w:rPr>
                <w:rFonts w:ascii="宋体" w:hAnsi="宋体" w:cs="宋体" w:hint="eastAsia"/>
                <w:b/>
                <w:bCs/>
                <w:color w:val="7030A0"/>
                <w:szCs w:val="21"/>
              </w:rPr>
              <w:t>辅导教师</w:t>
            </w:r>
          </w:p>
        </w:tc>
        <w:tc>
          <w:tcPr>
            <w:tcW w:w="1208" w:type="dxa"/>
            <w:vAlign w:val="center"/>
          </w:tcPr>
          <w:p w:rsidR="000F46DA" w:rsidRDefault="000F46DA" w:rsidP="00593307">
            <w:pPr>
              <w:widowControl/>
              <w:jc w:val="center"/>
              <w:rPr>
                <w:rFonts w:ascii="宋体" w:hAnsi="宋体" w:cs="宋体"/>
                <w:b/>
                <w:bCs/>
                <w:color w:val="7030A0"/>
                <w:szCs w:val="21"/>
              </w:rPr>
            </w:pPr>
            <w:r>
              <w:rPr>
                <w:rFonts w:ascii="宋体" w:hAnsi="宋体" w:cs="宋体" w:hint="eastAsia"/>
                <w:b/>
                <w:bCs/>
                <w:color w:val="7030A0"/>
                <w:szCs w:val="21"/>
              </w:rPr>
              <w:t>班级总数</w:t>
            </w:r>
          </w:p>
        </w:tc>
        <w:tc>
          <w:tcPr>
            <w:tcW w:w="1208" w:type="dxa"/>
            <w:vAlign w:val="center"/>
          </w:tcPr>
          <w:p w:rsidR="000F46DA" w:rsidRDefault="000F46DA" w:rsidP="00593307">
            <w:pPr>
              <w:widowControl/>
              <w:jc w:val="center"/>
              <w:rPr>
                <w:rFonts w:ascii="宋体" w:hAnsi="宋体" w:cs="宋体"/>
                <w:b/>
                <w:bCs/>
                <w:color w:val="7030A0"/>
                <w:szCs w:val="21"/>
              </w:rPr>
            </w:pPr>
            <w:r>
              <w:rPr>
                <w:rFonts w:ascii="宋体" w:hAnsi="宋体" w:cs="宋体" w:hint="eastAsia"/>
                <w:b/>
                <w:bCs/>
                <w:color w:val="7030A0"/>
                <w:szCs w:val="21"/>
              </w:rPr>
              <w:t>未登录数</w:t>
            </w:r>
          </w:p>
        </w:tc>
        <w:tc>
          <w:tcPr>
            <w:tcW w:w="1208" w:type="dxa"/>
            <w:vAlign w:val="center"/>
          </w:tcPr>
          <w:p w:rsidR="000F46DA" w:rsidRDefault="000F46DA" w:rsidP="00593307">
            <w:pPr>
              <w:widowControl/>
              <w:jc w:val="center"/>
              <w:rPr>
                <w:rFonts w:ascii="宋体" w:hAnsi="宋体" w:cs="宋体"/>
                <w:b/>
                <w:bCs/>
                <w:color w:val="7030A0"/>
                <w:szCs w:val="21"/>
              </w:rPr>
            </w:pPr>
            <w:r>
              <w:rPr>
                <w:rFonts w:ascii="宋体" w:hAnsi="宋体" w:cs="宋体" w:hint="eastAsia"/>
                <w:b/>
                <w:bCs/>
                <w:color w:val="7030A0"/>
                <w:szCs w:val="21"/>
              </w:rPr>
              <w:t>登录数</w:t>
            </w:r>
          </w:p>
        </w:tc>
        <w:tc>
          <w:tcPr>
            <w:tcW w:w="1208" w:type="dxa"/>
            <w:vAlign w:val="center"/>
          </w:tcPr>
          <w:p w:rsidR="000F46DA" w:rsidRDefault="000F46DA" w:rsidP="00593307">
            <w:pPr>
              <w:widowControl/>
              <w:jc w:val="center"/>
              <w:rPr>
                <w:rFonts w:ascii="宋体" w:hAnsi="宋体" w:cs="宋体"/>
                <w:b/>
                <w:bCs/>
                <w:color w:val="7030A0"/>
                <w:szCs w:val="21"/>
              </w:rPr>
            </w:pPr>
            <w:r>
              <w:rPr>
                <w:rFonts w:ascii="宋体" w:hAnsi="宋体" w:cs="宋体" w:hint="eastAsia"/>
                <w:b/>
                <w:bCs/>
                <w:color w:val="7030A0"/>
                <w:szCs w:val="21"/>
              </w:rPr>
              <w:t>登录率</w:t>
            </w:r>
          </w:p>
        </w:tc>
        <w:tc>
          <w:tcPr>
            <w:tcW w:w="1509" w:type="dxa"/>
            <w:vAlign w:val="center"/>
          </w:tcPr>
          <w:p w:rsidR="000F46DA" w:rsidRDefault="000F46DA" w:rsidP="00593307">
            <w:pPr>
              <w:widowControl/>
              <w:jc w:val="center"/>
              <w:rPr>
                <w:rFonts w:ascii="宋体" w:hAnsi="宋体" w:cs="宋体"/>
                <w:b/>
                <w:bCs/>
                <w:color w:val="7030A0"/>
                <w:szCs w:val="21"/>
              </w:rPr>
            </w:pPr>
            <w:r>
              <w:rPr>
                <w:rFonts w:ascii="宋体" w:hAnsi="宋体" w:cs="宋体" w:hint="eastAsia"/>
                <w:b/>
                <w:bCs/>
                <w:color w:val="7030A0"/>
                <w:szCs w:val="21"/>
              </w:rPr>
              <w:t>参与学习数</w:t>
            </w:r>
          </w:p>
        </w:tc>
        <w:tc>
          <w:tcPr>
            <w:tcW w:w="1418" w:type="dxa"/>
            <w:vAlign w:val="center"/>
          </w:tcPr>
          <w:p w:rsidR="000F46DA" w:rsidRDefault="000F46DA" w:rsidP="00593307">
            <w:pPr>
              <w:widowControl/>
              <w:jc w:val="center"/>
              <w:rPr>
                <w:rFonts w:ascii="宋体" w:hAnsi="宋体" w:cs="宋体"/>
                <w:b/>
                <w:bCs/>
                <w:color w:val="7030A0"/>
                <w:szCs w:val="21"/>
              </w:rPr>
            </w:pPr>
            <w:r>
              <w:rPr>
                <w:rFonts w:ascii="宋体" w:hAnsi="宋体" w:cs="宋体" w:hint="eastAsia"/>
                <w:b/>
                <w:bCs/>
                <w:color w:val="7030A0"/>
                <w:szCs w:val="21"/>
              </w:rPr>
              <w:t>参与率</w:t>
            </w:r>
          </w:p>
        </w:tc>
      </w:tr>
      <w:tr w:rsidR="000F46DA" w:rsidTr="00593307">
        <w:tc>
          <w:tcPr>
            <w:tcW w:w="1666"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湖南幼儿园教师</w:t>
            </w:r>
            <w:r>
              <w:rPr>
                <w:rFonts w:ascii="Verdana" w:hAnsi="Verdana" w:cs="宋体"/>
                <w:color w:val="7030A0"/>
                <w:szCs w:val="21"/>
              </w:rPr>
              <w:t>01</w:t>
            </w:r>
            <w:r>
              <w:rPr>
                <w:rFonts w:ascii="Verdana" w:hAnsi="Verdana" w:cs="宋体" w:hint="eastAsia"/>
                <w:color w:val="7030A0"/>
                <w:szCs w:val="21"/>
              </w:rPr>
              <w:t>群组</w:t>
            </w:r>
          </w:p>
        </w:tc>
        <w:tc>
          <w:tcPr>
            <w:tcW w:w="1207"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陈守群</w:t>
            </w:r>
          </w:p>
        </w:tc>
        <w:tc>
          <w:tcPr>
            <w:tcW w:w="1208" w:type="dxa"/>
            <w:vAlign w:val="center"/>
          </w:tcPr>
          <w:p w:rsidR="000F46DA" w:rsidRDefault="00FF14F9" w:rsidP="00593307">
            <w:pPr>
              <w:widowControl/>
              <w:jc w:val="center"/>
              <w:rPr>
                <w:rFonts w:ascii="Verdana" w:hAnsi="Verdana" w:cs="宋体"/>
                <w:color w:val="7030A0"/>
                <w:szCs w:val="21"/>
              </w:rPr>
            </w:pPr>
            <w:hyperlink r:id="rId8" w:tooltip="http://lcms.guopeijihua.cn/statistic/manager/javascript:void(0)" w:history="1">
              <w:r w:rsidR="000F46DA">
                <w:rPr>
                  <w:rStyle w:val="a5"/>
                  <w:rFonts w:ascii="Verdana" w:hAnsi="Verdana" w:cs="宋体"/>
                  <w:color w:val="7030A0"/>
                  <w:szCs w:val="21"/>
                </w:rPr>
                <w:t>102</w:t>
              </w:r>
            </w:hyperlink>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102</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509"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102</w:t>
            </w:r>
          </w:p>
        </w:tc>
        <w:tc>
          <w:tcPr>
            <w:tcW w:w="1418" w:type="dxa"/>
            <w:vAlign w:val="center"/>
          </w:tcPr>
          <w:p w:rsidR="000F46DA" w:rsidRDefault="000F46DA" w:rsidP="00593307">
            <w:pPr>
              <w:widowControl/>
              <w:jc w:val="center"/>
              <w:rPr>
                <w:rFonts w:ascii="宋体" w:hAnsi="宋体" w:cs="宋体"/>
                <w:color w:val="7030A0"/>
                <w:sz w:val="24"/>
              </w:rPr>
            </w:pPr>
            <w:r>
              <w:rPr>
                <w:rFonts w:ascii="宋体" w:hAnsi="宋体" w:cs="宋体" w:hint="eastAsia"/>
                <w:color w:val="7030A0"/>
                <w:sz w:val="24"/>
              </w:rPr>
              <w:t>100%</w:t>
            </w:r>
          </w:p>
        </w:tc>
      </w:tr>
      <w:tr w:rsidR="000F46DA" w:rsidTr="00593307">
        <w:tc>
          <w:tcPr>
            <w:tcW w:w="1666"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湖南幼儿园教师</w:t>
            </w:r>
            <w:r>
              <w:rPr>
                <w:rFonts w:ascii="Verdana" w:hAnsi="Verdana" w:cs="宋体"/>
                <w:color w:val="7030A0"/>
                <w:szCs w:val="21"/>
              </w:rPr>
              <w:t>02</w:t>
            </w:r>
            <w:r>
              <w:rPr>
                <w:rFonts w:ascii="Verdana" w:hAnsi="Verdana" w:cs="宋体" w:hint="eastAsia"/>
                <w:color w:val="7030A0"/>
                <w:szCs w:val="21"/>
              </w:rPr>
              <w:t>群组</w:t>
            </w:r>
          </w:p>
        </w:tc>
        <w:tc>
          <w:tcPr>
            <w:tcW w:w="1207"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谢隽</w:t>
            </w:r>
          </w:p>
        </w:tc>
        <w:tc>
          <w:tcPr>
            <w:tcW w:w="1208" w:type="dxa"/>
            <w:vAlign w:val="center"/>
          </w:tcPr>
          <w:p w:rsidR="000F46DA" w:rsidRDefault="00FF14F9" w:rsidP="00593307">
            <w:pPr>
              <w:widowControl/>
              <w:jc w:val="center"/>
              <w:rPr>
                <w:rFonts w:ascii="Verdana" w:hAnsi="Verdana" w:cs="宋体"/>
                <w:color w:val="7030A0"/>
                <w:szCs w:val="21"/>
              </w:rPr>
            </w:pPr>
            <w:hyperlink r:id="rId9" w:tooltip="http://lcms.guopeijihua.cn/statistic/manager/javascript:void(0)" w:history="1">
              <w:r w:rsidR="000F46DA">
                <w:rPr>
                  <w:rStyle w:val="a5"/>
                  <w:rFonts w:ascii="Verdana" w:hAnsi="Verdana" w:cs="宋体"/>
                  <w:color w:val="7030A0"/>
                  <w:szCs w:val="21"/>
                </w:rPr>
                <w:t>105</w:t>
              </w:r>
            </w:hyperlink>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105</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509"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104</w:t>
            </w:r>
          </w:p>
        </w:tc>
        <w:tc>
          <w:tcPr>
            <w:tcW w:w="1418" w:type="dxa"/>
            <w:vAlign w:val="center"/>
          </w:tcPr>
          <w:p w:rsidR="000F46DA" w:rsidRDefault="000F46DA" w:rsidP="00593307">
            <w:pPr>
              <w:widowControl/>
              <w:jc w:val="center"/>
              <w:rPr>
                <w:rFonts w:ascii="宋体" w:hAnsi="宋体" w:cs="宋体"/>
                <w:color w:val="7030A0"/>
                <w:sz w:val="24"/>
              </w:rPr>
            </w:pPr>
            <w:r>
              <w:rPr>
                <w:rFonts w:ascii="宋体" w:hAnsi="宋体" w:cs="宋体" w:hint="eastAsia"/>
                <w:color w:val="7030A0"/>
                <w:sz w:val="24"/>
              </w:rPr>
              <w:t>99%</w:t>
            </w:r>
          </w:p>
        </w:tc>
      </w:tr>
      <w:tr w:rsidR="000F46DA" w:rsidTr="00593307">
        <w:tc>
          <w:tcPr>
            <w:tcW w:w="1666"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lastRenderedPageBreak/>
              <w:t>湖南幼儿园教师</w:t>
            </w:r>
            <w:r>
              <w:rPr>
                <w:rFonts w:ascii="Verdana" w:hAnsi="Verdana" w:cs="宋体"/>
                <w:color w:val="7030A0"/>
                <w:szCs w:val="21"/>
              </w:rPr>
              <w:t>03</w:t>
            </w:r>
            <w:r>
              <w:rPr>
                <w:rFonts w:ascii="Verdana" w:hAnsi="Verdana" w:cs="宋体" w:hint="eastAsia"/>
                <w:color w:val="7030A0"/>
                <w:szCs w:val="21"/>
              </w:rPr>
              <w:t>群组</w:t>
            </w:r>
          </w:p>
        </w:tc>
        <w:tc>
          <w:tcPr>
            <w:tcW w:w="1207" w:type="dxa"/>
            <w:vAlign w:val="center"/>
          </w:tcPr>
          <w:p w:rsidR="000F46DA" w:rsidRDefault="000F46DA" w:rsidP="00593307">
            <w:pPr>
              <w:widowControl/>
              <w:jc w:val="center"/>
              <w:rPr>
                <w:rFonts w:ascii="Verdana" w:hAnsi="Verdana" w:cs="宋体"/>
                <w:color w:val="7030A0"/>
                <w:szCs w:val="21"/>
              </w:rPr>
            </w:pPr>
            <w:proofErr w:type="gramStart"/>
            <w:r>
              <w:rPr>
                <w:rFonts w:ascii="Verdana" w:hAnsi="Verdana" w:cs="宋体" w:hint="eastAsia"/>
                <w:color w:val="7030A0"/>
                <w:szCs w:val="21"/>
              </w:rPr>
              <w:t>盛凌莺</w:t>
            </w:r>
            <w:proofErr w:type="gramEnd"/>
          </w:p>
        </w:tc>
        <w:tc>
          <w:tcPr>
            <w:tcW w:w="1208" w:type="dxa"/>
            <w:vAlign w:val="center"/>
          </w:tcPr>
          <w:p w:rsidR="000F46DA" w:rsidRDefault="00FF14F9" w:rsidP="00593307">
            <w:pPr>
              <w:widowControl/>
              <w:jc w:val="center"/>
              <w:rPr>
                <w:rFonts w:ascii="Verdana" w:hAnsi="Verdana" w:cs="宋体"/>
                <w:color w:val="7030A0"/>
                <w:szCs w:val="21"/>
              </w:rPr>
            </w:pPr>
            <w:hyperlink r:id="rId10" w:tooltip="http://lcms.guopeijihua.cn/statistic/manager/javascript:void(0)" w:history="1">
              <w:r w:rsidR="000F46DA">
                <w:rPr>
                  <w:rStyle w:val="a5"/>
                  <w:rFonts w:ascii="Verdana" w:hAnsi="Verdana" w:cs="宋体"/>
                  <w:color w:val="7030A0"/>
                  <w:szCs w:val="21"/>
                </w:rPr>
                <w:t>100</w:t>
              </w:r>
            </w:hyperlink>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509"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418" w:type="dxa"/>
            <w:vAlign w:val="center"/>
          </w:tcPr>
          <w:p w:rsidR="000F46DA" w:rsidRDefault="000F46DA" w:rsidP="00593307">
            <w:pPr>
              <w:widowControl/>
              <w:jc w:val="center"/>
              <w:rPr>
                <w:rFonts w:ascii="宋体" w:hAnsi="宋体" w:cs="宋体"/>
                <w:color w:val="7030A0"/>
                <w:sz w:val="24"/>
              </w:rPr>
            </w:pPr>
            <w:r>
              <w:rPr>
                <w:rFonts w:ascii="宋体" w:hAnsi="宋体" w:cs="宋体" w:hint="eastAsia"/>
                <w:color w:val="7030A0"/>
                <w:sz w:val="24"/>
              </w:rPr>
              <w:t>100%</w:t>
            </w:r>
          </w:p>
        </w:tc>
      </w:tr>
      <w:tr w:rsidR="000F46DA" w:rsidTr="00593307">
        <w:tc>
          <w:tcPr>
            <w:tcW w:w="1666"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湖南幼儿园教师</w:t>
            </w:r>
            <w:r>
              <w:rPr>
                <w:rFonts w:ascii="Verdana" w:hAnsi="Verdana" w:cs="宋体"/>
                <w:color w:val="7030A0"/>
                <w:szCs w:val="21"/>
              </w:rPr>
              <w:t>04</w:t>
            </w:r>
            <w:r>
              <w:rPr>
                <w:rFonts w:ascii="Verdana" w:hAnsi="Verdana" w:cs="宋体" w:hint="eastAsia"/>
                <w:color w:val="7030A0"/>
                <w:szCs w:val="21"/>
              </w:rPr>
              <w:t>群组</w:t>
            </w:r>
          </w:p>
        </w:tc>
        <w:tc>
          <w:tcPr>
            <w:tcW w:w="1207"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李湘</w:t>
            </w:r>
          </w:p>
        </w:tc>
        <w:tc>
          <w:tcPr>
            <w:tcW w:w="1208" w:type="dxa"/>
            <w:vAlign w:val="center"/>
          </w:tcPr>
          <w:p w:rsidR="000F46DA" w:rsidRDefault="00FF14F9" w:rsidP="00593307">
            <w:pPr>
              <w:widowControl/>
              <w:jc w:val="center"/>
              <w:rPr>
                <w:rFonts w:ascii="Verdana" w:hAnsi="Verdana" w:cs="宋体"/>
                <w:color w:val="7030A0"/>
                <w:szCs w:val="21"/>
              </w:rPr>
            </w:pPr>
            <w:hyperlink r:id="rId11" w:tooltip="http://lcms.guopeijihua.cn/statistic/manager/javascript:void(0)" w:history="1">
              <w:r w:rsidR="000F46DA">
                <w:rPr>
                  <w:rStyle w:val="a5"/>
                  <w:rFonts w:ascii="Verdana" w:hAnsi="Verdana" w:cs="宋体"/>
                  <w:color w:val="7030A0"/>
                  <w:szCs w:val="21"/>
                </w:rPr>
                <w:t>101</w:t>
              </w:r>
            </w:hyperlink>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101</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509"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101</w:t>
            </w:r>
          </w:p>
        </w:tc>
        <w:tc>
          <w:tcPr>
            <w:tcW w:w="1418" w:type="dxa"/>
            <w:vAlign w:val="center"/>
          </w:tcPr>
          <w:p w:rsidR="000F46DA" w:rsidRDefault="000F46DA" w:rsidP="00593307">
            <w:pPr>
              <w:widowControl/>
              <w:jc w:val="center"/>
              <w:rPr>
                <w:rFonts w:ascii="宋体" w:hAnsi="宋体" w:cs="宋体"/>
                <w:color w:val="7030A0"/>
                <w:sz w:val="24"/>
              </w:rPr>
            </w:pPr>
            <w:r>
              <w:rPr>
                <w:rFonts w:ascii="宋体" w:hAnsi="宋体" w:cs="宋体" w:hint="eastAsia"/>
                <w:color w:val="7030A0"/>
                <w:sz w:val="24"/>
              </w:rPr>
              <w:t>100%</w:t>
            </w:r>
          </w:p>
        </w:tc>
      </w:tr>
      <w:tr w:rsidR="000F46DA" w:rsidTr="00593307">
        <w:tc>
          <w:tcPr>
            <w:tcW w:w="1666"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湖南幼儿园教师</w:t>
            </w:r>
            <w:r>
              <w:rPr>
                <w:rFonts w:ascii="Verdana" w:hAnsi="Verdana" w:cs="宋体"/>
                <w:color w:val="7030A0"/>
                <w:szCs w:val="21"/>
              </w:rPr>
              <w:t>05</w:t>
            </w:r>
            <w:r>
              <w:rPr>
                <w:rFonts w:ascii="Verdana" w:hAnsi="Verdana" w:cs="宋体" w:hint="eastAsia"/>
                <w:color w:val="7030A0"/>
                <w:szCs w:val="21"/>
              </w:rPr>
              <w:t>群组</w:t>
            </w:r>
          </w:p>
        </w:tc>
        <w:tc>
          <w:tcPr>
            <w:tcW w:w="1207"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刘海燕</w:t>
            </w:r>
          </w:p>
        </w:tc>
        <w:tc>
          <w:tcPr>
            <w:tcW w:w="1208" w:type="dxa"/>
            <w:vAlign w:val="center"/>
          </w:tcPr>
          <w:p w:rsidR="000F46DA" w:rsidRDefault="00FF14F9" w:rsidP="00593307">
            <w:pPr>
              <w:widowControl/>
              <w:jc w:val="center"/>
              <w:rPr>
                <w:rFonts w:ascii="Verdana" w:hAnsi="Verdana" w:cs="宋体"/>
                <w:color w:val="7030A0"/>
                <w:szCs w:val="21"/>
              </w:rPr>
            </w:pPr>
            <w:hyperlink r:id="rId12" w:tooltip="http://lcms.guopeijihua.cn/statistic/manager/javascript:void(0)" w:history="1">
              <w:r w:rsidR="000F46DA">
                <w:rPr>
                  <w:rStyle w:val="a5"/>
                  <w:rFonts w:ascii="Verdana" w:hAnsi="Verdana" w:cs="宋体"/>
                  <w:color w:val="7030A0"/>
                  <w:szCs w:val="21"/>
                </w:rPr>
                <w:t>100</w:t>
              </w:r>
            </w:hyperlink>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509"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418" w:type="dxa"/>
            <w:vAlign w:val="center"/>
          </w:tcPr>
          <w:p w:rsidR="000F46DA" w:rsidRDefault="000F46DA" w:rsidP="00593307">
            <w:pPr>
              <w:widowControl/>
              <w:jc w:val="center"/>
              <w:rPr>
                <w:rFonts w:ascii="宋体" w:hAnsi="宋体" w:cs="宋体"/>
                <w:color w:val="7030A0"/>
                <w:sz w:val="24"/>
              </w:rPr>
            </w:pPr>
            <w:r>
              <w:rPr>
                <w:rFonts w:ascii="宋体" w:hAnsi="宋体" w:cs="宋体" w:hint="eastAsia"/>
                <w:color w:val="7030A0"/>
                <w:sz w:val="24"/>
              </w:rPr>
              <w:t>100%</w:t>
            </w:r>
          </w:p>
        </w:tc>
      </w:tr>
      <w:tr w:rsidR="000F46DA" w:rsidTr="00593307">
        <w:tc>
          <w:tcPr>
            <w:tcW w:w="1666"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湖南幼儿园教师</w:t>
            </w:r>
            <w:r>
              <w:rPr>
                <w:rFonts w:ascii="Verdana" w:hAnsi="Verdana" w:cs="宋体"/>
                <w:color w:val="7030A0"/>
                <w:szCs w:val="21"/>
              </w:rPr>
              <w:t>06</w:t>
            </w:r>
            <w:r>
              <w:rPr>
                <w:rFonts w:ascii="Verdana" w:hAnsi="Verdana" w:cs="宋体" w:hint="eastAsia"/>
                <w:color w:val="7030A0"/>
                <w:szCs w:val="21"/>
              </w:rPr>
              <w:t>群组</w:t>
            </w:r>
          </w:p>
        </w:tc>
        <w:tc>
          <w:tcPr>
            <w:tcW w:w="1207"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许力夫</w:t>
            </w:r>
          </w:p>
        </w:tc>
        <w:tc>
          <w:tcPr>
            <w:tcW w:w="1208" w:type="dxa"/>
            <w:vAlign w:val="center"/>
          </w:tcPr>
          <w:p w:rsidR="000F46DA" w:rsidRDefault="00FF14F9" w:rsidP="00593307">
            <w:pPr>
              <w:widowControl/>
              <w:jc w:val="center"/>
              <w:rPr>
                <w:rFonts w:ascii="Verdana" w:hAnsi="Verdana" w:cs="宋体"/>
                <w:color w:val="7030A0"/>
                <w:szCs w:val="21"/>
              </w:rPr>
            </w:pPr>
            <w:hyperlink r:id="rId13" w:tooltip="http://lcms.guopeijihua.cn/statistic/manager/javascript:void(0)" w:history="1">
              <w:r w:rsidR="000F46DA">
                <w:rPr>
                  <w:rStyle w:val="a5"/>
                  <w:rFonts w:ascii="Verdana" w:hAnsi="Verdana" w:cs="宋体"/>
                  <w:color w:val="7030A0"/>
                  <w:szCs w:val="21"/>
                </w:rPr>
                <w:t>100</w:t>
              </w:r>
            </w:hyperlink>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509"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418" w:type="dxa"/>
            <w:vAlign w:val="center"/>
          </w:tcPr>
          <w:p w:rsidR="000F46DA" w:rsidRDefault="000F46DA" w:rsidP="00593307">
            <w:pPr>
              <w:widowControl/>
              <w:jc w:val="center"/>
              <w:rPr>
                <w:rFonts w:ascii="宋体" w:hAnsi="宋体" w:cs="宋体"/>
                <w:color w:val="7030A0"/>
                <w:sz w:val="24"/>
              </w:rPr>
            </w:pPr>
            <w:r>
              <w:rPr>
                <w:rFonts w:ascii="宋体" w:hAnsi="宋体" w:cs="宋体" w:hint="eastAsia"/>
                <w:color w:val="7030A0"/>
                <w:sz w:val="24"/>
              </w:rPr>
              <w:t>100%</w:t>
            </w:r>
          </w:p>
        </w:tc>
      </w:tr>
      <w:tr w:rsidR="000F46DA" w:rsidTr="00593307">
        <w:tc>
          <w:tcPr>
            <w:tcW w:w="1666"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湖南幼儿园教师</w:t>
            </w:r>
            <w:r>
              <w:rPr>
                <w:rFonts w:ascii="Verdana" w:hAnsi="Verdana" w:cs="宋体"/>
                <w:color w:val="7030A0"/>
                <w:szCs w:val="21"/>
              </w:rPr>
              <w:t>07</w:t>
            </w:r>
            <w:r>
              <w:rPr>
                <w:rFonts w:ascii="Verdana" w:hAnsi="Verdana" w:cs="宋体" w:hint="eastAsia"/>
                <w:color w:val="7030A0"/>
                <w:szCs w:val="21"/>
              </w:rPr>
              <w:t>群组</w:t>
            </w:r>
          </w:p>
        </w:tc>
        <w:tc>
          <w:tcPr>
            <w:tcW w:w="1207"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邓艳华</w:t>
            </w:r>
          </w:p>
        </w:tc>
        <w:tc>
          <w:tcPr>
            <w:tcW w:w="1208" w:type="dxa"/>
            <w:vAlign w:val="center"/>
          </w:tcPr>
          <w:p w:rsidR="000F46DA" w:rsidRDefault="00FF14F9" w:rsidP="00593307">
            <w:pPr>
              <w:widowControl/>
              <w:jc w:val="center"/>
              <w:rPr>
                <w:rFonts w:ascii="Verdana" w:hAnsi="Verdana" w:cs="宋体"/>
                <w:color w:val="7030A0"/>
                <w:szCs w:val="21"/>
              </w:rPr>
            </w:pPr>
            <w:hyperlink r:id="rId14" w:tooltip="http://lcms.guopeijihua.cn/statistic/manager/javascript:void(0)" w:history="1">
              <w:r w:rsidR="000F46DA">
                <w:rPr>
                  <w:rStyle w:val="a5"/>
                  <w:rFonts w:ascii="Verdana" w:hAnsi="Verdana" w:cs="宋体"/>
                  <w:color w:val="7030A0"/>
                  <w:szCs w:val="21"/>
                </w:rPr>
                <w:t>101</w:t>
              </w:r>
            </w:hyperlink>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101</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509"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101</w:t>
            </w:r>
          </w:p>
        </w:tc>
        <w:tc>
          <w:tcPr>
            <w:tcW w:w="1418" w:type="dxa"/>
            <w:vAlign w:val="center"/>
          </w:tcPr>
          <w:p w:rsidR="000F46DA" w:rsidRDefault="000F46DA" w:rsidP="00593307">
            <w:pPr>
              <w:widowControl/>
              <w:jc w:val="center"/>
              <w:rPr>
                <w:rFonts w:ascii="宋体" w:hAnsi="宋体" w:cs="宋体"/>
                <w:color w:val="7030A0"/>
                <w:sz w:val="24"/>
              </w:rPr>
            </w:pPr>
            <w:r>
              <w:rPr>
                <w:rFonts w:ascii="宋体" w:hAnsi="宋体" w:cs="宋体" w:hint="eastAsia"/>
                <w:color w:val="7030A0"/>
                <w:sz w:val="24"/>
              </w:rPr>
              <w:t>100%</w:t>
            </w:r>
          </w:p>
        </w:tc>
      </w:tr>
      <w:tr w:rsidR="000F46DA" w:rsidTr="00593307">
        <w:tc>
          <w:tcPr>
            <w:tcW w:w="1666"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湖南幼儿园教师</w:t>
            </w:r>
            <w:r>
              <w:rPr>
                <w:rFonts w:ascii="Verdana" w:hAnsi="Verdana" w:cs="宋体"/>
                <w:color w:val="7030A0"/>
                <w:szCs w:val="21"/>
              </w:rPr>
              <w:t>08</w:t>
            </w:r>
            <w:r>
              <w:rPr>
                <w:rFonts w:ascii="Verdana" w:hAnsi="Verdana" w:cs="宋体" w:hint="eastAsia"/>
                <w:color w:val="7030A0"/>
                <w:szCs w:val="21"/>
              </w:rPr>
              <w:t>群组</w:t>
            </w:r>
          </w:p>
        </w:tc>
        <w:tc>
          <w:tcPr>
            <w:tcW w:w="1207"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邢鹰</w:t>
            </w:r>
          </w:p>
        </w:tc>
        <w:tc>
          <w:tcPr>
            <w:tcW w:w="1208" w:type="dxa"/>
            <w:vAlign w:val="center"/>
          </w:tcPr>
          <w:p w:rsidR="000F46DA" w:rsidRDefault="00FF14F9" w:rsidP="00593307">
            <w:pPr>
              <w:widowControl/>
              <w:jc w:val="center"/>
              <w:rPr>
                <w:rFonts w:ascii="Verdana" w:hAnsi="Verdana" w:cs="宋体"/>
                <w:color w:val="7030A0"/>
                <w:szCs w:val="21"/>
              </w:rPr>
            </w:pPr>
            <w:hyperlink r:id="rId15" w:tooltip="http://lcms.guopeijihua.cn/statistic/manager/javascript:void(0)" w:history="1">
              <w:r w:rsidR="000F46DA">
                <w:rPr>
                  <w:rStyle w:val="a5"/>
                  <w:rFonts w:ascii="Verdana" w:hAnsi="Verdana" w:cs="宋体"/>
                  <w:color w:val="7030A0"/>
                  <w:szCs w:val="21"/>
                </w:rPr>
                <w:t>102</w:t>
              </w:r>
            </w:hyperlink>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102</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509"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102</w:t>
            </w:r>
          </w:p>
        </w:tc>
        <w:tc>
          <w:tcPr>
            <w:tcW w:w="1418" w:type="dxa"/>
            <w:vAlign w:val="center"/>
          </w:tcPr>
          <w:p w:rsidR="000F46DA" w:rsidRDefault="000F46DA" w:rsidP="00593307">
            <w:pPr>
              <w:widowControl/>
              <w:jc w:val="center"/>
              <w:rPr>
                <w:rFonts w:ascii="宋体" w:hAnsi="宋体" w:cs="宋体"/>
                <w:color w:val="7030A0"/>
                <w:sz w:val="24"/>
              </w:rPr>
            </w:pPr>
            <w:r>
              <w:rPr>
                <w:rFonts w:ascii="宋体" w:hAnsi="宋体" w:cs="宋体" w:hint="eastAsia"/>
                <w:color w:val="7030A0"/>
                <w:sz w:val="24"/>
              </w:rPr>
              <w:t>100%</w:t>
            </w:r>
          </w:p>
        </w:tc>
      </w:tr>
      <w:tr w:rsidR="000F46DA" w:rsidTr="00593307">
        <w:tc>
          <w:tcPr>
            <w:tcW w:w="1666"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湖南幼儿园教师</w:t>
            </w:r>
            <w:r>
              <w:rPr>
                <w:rFonts w:ascii="Verdana" w:hAnsi="Verdana" w:cs="宋体"/>
                <w:color w:val="7030A0"/>
                <w:szCs w:val="21"/>
              </w:rPr>
              <w:t>09</w:t>
            </w:r>
            <w:r>
              <w:rPr>
                <w:rFonts w:ascii="Verdana" w:hAnsi="Verdana" w:cs="宋体" w:hint="eastAsia"/>
                <w:color w:val="7030A0"/>
                <w:szCs w:val="21"/>
              </w:rPr>
              <w:t>群组</w:t>
            </w:r>
          </w:p>
        </w:tc>
        <w:tc>
          <w:tcPr>
            <w:tcW w:w="1207"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周立芳</w:t>
            </w:r>
          </w:p>
        </w:tc>
        <w:tc>
          <w:tcPr>
            <w:tcW w:w="1208" w:type="dxa"/>
            <w:vAlign w:val="center"/>
          </w:tcPr>
          <w:p w:rsidR="000F46DA" w:rsidRDefault="00FF14F9" w:rsidP="00593307">
            <w:pPr>
              <w:widowControl/>
              <w:jc w:val="center"/>
              <w:rPr>
                <w:rFonts w:ascii="Verdana" w:hAnsi="Verdana" w:cs="宋体"/>
                <w:color w:val="7030A0"/>
                <w:szCs w:val="21"/>
              </w:rPr>
            </w:pPr>
            <w:hyperlink r:id="rId16" w:tooltip="http://lcms.guopeijihua.cn/statistic/manager/javascript:void(0)" w:history="1">
              <w:r w:rsidR="000F46DA">
                <w:rPr>
                  <w:rStyle w:val="a5"/>
                  <w:rFonts w:ascii="Verdana" w:hAnsi="Verdana" w:cs="宋体"/>
                  <w:color w:val="7030A0"/>
                  <w:szCs w:val="21"/>
                </w:rPr>
                <w:t>100</w:t>
              </w:r>
            </w:hyperlink>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509"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418" w:type="dxa"/>
            <w:vAlign w:val="center"/>
          </w:tcPr>
          <w:p w:rsidR="000F46DA" w:rsidRDefault="000F46DA" w:rsidP="00593307">
            <w:pPr>
              <w:widowControl/>
              <w:jc w:val="center"/>
              <w:rPr>
                <w:rFonts w:ascii="宋体" w:hAnsi="宋体" w:cs="宋体"/>
                <w:color w:val="7030A0"/>
                <w:sz w:val="24"/>
              </w:rPr>
            </w:pPr>
            <w:r>
              <w:rPr>
                <w:rFonts w:ascii="宋体" w:hAnsi="宋体" w:cs="宋体" w:hint="eastAsia"/>
                <w:color w:val="7030A0"/>
                <w:sz w:val="24"/>
              </w:rPr>
              <w:t>100%</w:t>
            </w:r>
          </w:p>
        </w:tc>
      </w:tr>
      <w:tr w:rsidR="000F46DA" w:rsidTr="00593307">
        <w:tc>
          <w:tcPr>
            <w:tcW w:w="1666"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湖南幼儿园教师</w:t>
            </w:r>
            <w:r>
              <w:rPr>
                <w:rFonts w:ascii="Verdana" w:hAnsi="Verdana" w:cs="宋体"/>
                <w:color w:val="7030A0"/>
                <w:szCs w:val="21"/>
              </w:rPr>
              <w:t>10</w:t>
            </w:r>
            <w:r>
              <w:rPr>
                <w:rFonts w:ascii="Verdana" w:hAnsi="Verdana" w:cs="宋体" w:hint="eastAsia"/>
                <w:color w:val="7030A0"/>
                <w:szCs w:val="21"/>
              </w:rPr>
              <w:t>群组</w:t>
            </w:r>
          </w:p>
        </w:tc>
        <w:tc>
          <w:tcPr>
            <w:tcW w:w="1207"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张蔚彦</w:t>
            </w:r>
          </w:p>
        </w:tc>
        <w:tc>
          <w:tcPr>
            <w:tcW w:w="1208" w:type="dxa"/>
            <w:vAlign w:val="center"/>
          </w:tcPr>
          <w:p w:rsidR="000F46DA" w:rsidRDefault="00FF14F9" w:rsidP="00593307">
            <w:pPr>
              <w:widowControl/>
              <w:jc w:val="center"/>
              <w:rPr>
                <w:rFonts w:ascii="Verdana" w:hAnsi="Verdana" w:cs="宋体"/>
                <w:color w:val="7030A0"/>
                <w:szCs w:val="21"/>
              </w:rPr>
            </w:pPr>
            <w:hyperlink r:id="rId17" w:tooltip="http://lcms.guopeijihua.cn/statistic/manager/javascript:void(0)" w:history="1">
              <w:r w:rsidR="000F46DA">
                <w:rPr>
                  <w:rStyle w:val="a5"/>
                  <w:rFonts w:ascii="Verdana" w:hAnsi="Verdana" w:cs="宋体"/>
                  <w:color w:val="7030A0"/>
                  <w:szCs w:val="21"/>
                </w:rPr>
                <w:t>101</w:t>
              </w:r>
            </w:hyperlink>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101</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509"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101</w:t>
            </w:r>
          </w:p>
        </w:tc>
        <w:tc>
          <w:tcPr>
            <w:tcW w:w="1418" w:type="dxa"/>
            <w:vAlign w:val="center"/>
          </w:tcPr>
          <w:p w:rsidR="000F46DA" w:rsidRDefault="000F46DA" w:rsidP="00593307">
            <w:pPr>
              <w:widowControl/>
              <w:jc w:val="center"/>
              <w:rPr>
                <w:rFonts w:ascii="宋体" w:hAnsi="宋体" w:cs="宋体"/>
                <w:color w:val="7030A0"/>
                <w:sz w:val="24"/>
              </w:rPr>
            </w:pPr>
            <w:r>
              <w:rPr>
                <w:rFonts w:ascii="宋体" w:hAnsi="宋体" w:cs="宋体" w:hint="eastAsia"/>
                <w:color w:val="7030A0"/>
                <w:sz w:val="24"/>
              </w:rPr>
              <w:t>100%</w:t>
            </w:r>
          </w:p>
        </w:tc>
      </w:tr>
      <w:tr w:rsidR="000F46DA" w:rsidTr="00593307">
        <w:tc>
          <w:tcPr>
            <w:tcW w:w="1666"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湖南幼儿园教师</w:t>
            </w:r>
            <w:r>
              <w:rPr>
                <w:rFonts w:ascii="Verdana" w:hAnsi="Verdana" w:cs="宋体"/>
                <w:color w:val="7030A0"/>
                <w:szCs w:val="21"/>
              </w:rPr>
              <w:t>11</w:t>
            </w:r>
            <w:r>
              <w:rPr>
                <w:rFonts w:ascii="Verdana" w:hAnsi="Verdana" w:cs="宋体" w:hint="eastAsia"/>
                <w:color w:val="7030A0"/>
                <w:szCs w:val="21"/>
              </w:rPr>
              <w:t>群组</w:t>
            </w:r>
          </w:p>
        </w:tc>
        <w:tc>
          <w:tcPr>
            <w:tcW w:w="1207"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王敏</w:t>
            </w:r>
          </w:p>
        </w:tc>
        <w:tc>
          <w:tcPr>
            <w:tcW w:w="1208" w:type="dxa"/>
            <w:vAlign w:val="center"/>
          </w:tcPr>
          <w:p w:rsidR="000F46DA" w:rsidRDefault="00FF14F9" w:rsidP="00593307">
            <w:pPr>
              <w:widowControl/>
              <w:jc w:val="center"/>
              <w:rPr>
                <w:rFonts w:ascii="Verdana" w:hAnsi="Verdana" w:cs="宋体"/>
                <w:color w:val="7030A0"/>
                <w:szCs w:val="21"/>
              </w:rPr>
            </w:pPr>
            <w:hyperlink r:id="rId18" w:tooltip="http://lcms.guopeijihua.cn/statistic/manager/javascript:void(0)" w:history="1">
              <w:r w:rsidR="000F46DA">
                <w:rPr>
                  <w:rStyle w:val="a5"/>
                  <w:rFonts w:ascii="Verdana" w:hAnsi="Verdana" w:cs="宋体"/>
                  <w:color w:val="7030A0"/>
                  <w:szCs w:val="21"/>
                </w:rPr>
                <w:t>100</w:t>
              </w:r>
            </w:hyperlink>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509"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418" w:type="dxa"/>
            <w:vAlign w:val="center"/>
          </w:tcPr>
          <w:p w:rsidR="000F46DA" w:rsidRDefault="000F46DA" w:rsidP="00593307">
            <w:pPr>
              <w:widowControl/>
              <w:jc w:val="center"/>
              <w:rPr>
                <w:rFonts w:ascii="宋体" w:hAnsi="宋体" w:cs="宋体"/>
                <w:color w:val="7030A0"/>
                <w:sz w:val="24"/>
              </w:rPr>
            </w:pPr>
            <w:r>
              <w:rPr>
                <w:rFonts w:ascii="宋体" w:hAnsi="宋体" w:cs="宋体" w:hint="eastAsia"/>
                <w:color w:val="7030A0"/>
                <w:sz w:val="24"/>
              </w:rPr>
              <w:t>100%</w:t>
            </w:r>
          </w:p>
        </w:tc>
      </w:tr>
      <w:tr w:rsidR="000F46DA" w:rsidTr="00593307">
        <w:tc>
          <w:tcPr>
            <w:tcW w:w="1666"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湖南幼儿园教师</w:t>
            </w:r>
            <w:r>
              <w:rPr>
                <w:rFonts w:ascii="Verdana" w:hAnsi="Verdana" w:cs="宋体"/>
                <w:color w:val="7030A0"/>
                <w:szCs w:val="21"/>
              </w:rPr>
              <w:t>12</w:t>
            </w:r>
            <w:r>
              <w:rPr>
                <w:rFonts w:ascii="Verdana" w:hAnsi="Verdana" w:cs="宋体" w:hint="eastAsia"/>
                <w:color w:val="7030A0"/>
                <w:szCs w:val="21"/>
              </w:rPr>
              <w:t>群组</w:t>
            </w:r>
          </w:p>
        </w:tc>
        <w:tc>
          <w:tcPr>
            <w:tcW w:w="1207"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赵小平</w:t>
            </w:r>
          </w:p>
        </w:tc>
        <w:tc>
          <w:tcPr>
            <w:tcW w:w="1208" w:type="dxa"/>
            <w:vAlign w:val="center"/>
          </w:tcPr>
          <w:p w:rsidR="000F46DA" w:rsidRDefault="00FF14F9" w:rsidP="00593307">
            <w:pPr>
              <w:widowControl/>
              <w:jc w:val="center"/>
              <w:rPr>
                <w:rFonts w:ascii="Verdana" w:hAnsi="Verdana" w:cs="宋体"/>
                <w:color w:val="7030A0"/>
                <w:szCs w:val="21"/>
              </w:rPr>
            </w:pPr>
            <w:hyperlink r:id="rId19" w:tooltip="http://lcms.guopeijihua.cn/statistic/manager/javascript:void(0)" w:history="1">
              <w:r w:rsidR="000F46DA">
                <w:rPr>
                  <w:rStyle w:val="a5"/>
                  <w:rFonts w:ascii="Verdana" w:hAnsi="Verdana" w:cs="宋体"/>
                  <w:color w:val="7030A0"/>
                  <w:szCs w:val="21"/>
                </w:rPr>
                <w:t>105</w:t>
              </w:r>
            </w:hyperlink>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105</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509"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105</w:t>
            </w:r>
          </w:p>
        </w:tc>
        <w:tc>
          <w:tcPr>
            <w:tcW w:w="1418" w:type="dxa"/>
            <w:vAlign w:val="center"/>
          </w:tcPr>
          <w:p w:rsidR="000F46DA" w:rsidRDefault="000F46DA" w:rsidP="00593307">
            <w:pPr>
              <w:widowControl/>
              <w:jc w:val="center"/>
              <w:rPr>
                <w:rFonts w:ascii="宋体" w:hAnsi="宋体" w:cs="宋体"/>
                <w:color w:val="7030A0"/>
                <w:sz w:val="24"/>
              </w:rPr>
            </w:pPr>
            <w:r>
              <w:rPr>
                <w:rFonts w:ascii="宋体" w:hAnsi="宋体" w:cs="宋体" w:hint="eastAsia"/>
                <w:color w:val="7030A0"/>
                <w:sz w:val="24"/>
              </w:rPr>
              <w:t>100%</w:t>
            </w:r>
          </w:p>
        </w:tc>
      </w:tr>
      <w:tr w:rsidR="000F46DA" w:rsidTr="00593307">
        <w:tc>
          <w:tcPr>
            <w:tcW w:w="1666"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湖南幼儿园教师</w:t>
            </w:r>
            <w:r>
              <w:rPr>
                <w:rFonts w:ascii="Verdana" w:hAnsi="Verdana" w:cs="宋体"/>
                <w:color w:val="7030A0"/>
                <w:szCs w:val="21"/>
              </w:rPr>
              <w:t>13</w:t>
            </w:r>
            <w:r>
              <w:rPr>
                <w:rFonts w:ascii="Verdana" w:hAnsi="Verdana" w:cs="宋体" w:hint="eastAsia"/>
                <w:color w:val="7030A0"/>
                <w:szCs w:val="21"/>
              </w:rPr>
              <w:t>群组</w:t>
            </w:r>
          </w:p>
        </w:tc>
        <w:tc>
          <w:tcPr>
            <w:tcW w:w="1207"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罗兰</w:t>
            </w:r>
          </w:p>
        </w:tc>
        <w:tc>
          <w:tcPr>
            <w:tcW w:w="1208" w:type="dxa"/>
            <w:vAlign w:val="center"/>
          </w:tcPr>
          <w:p w:rsidR="000F46DA" w:rsidRDefault="00FF14F9" w:rsidP="00593307">
            <w:pPr>
              <w:widowControl/>
              <w:jc w:val="center"/>
              <w:rPr>
                <w:rFonts w:ascii="Verdana" w:hAnsi="Verdana" w:cs="宋体"/>
                <w:color w:val="7030A0"/>
                <w:szCs w:val="21"/>
              </w:rPr>
            </w:pPr>
            <w:hyperlink r:id="rId20" w:tooltip="http://lcms.guopeijihua.cn/statistic/manager/javascript:void(0)" w:history="1">
              <w:r w:rsidR="000F46DA">
                <w:rPr>
                  <w:rStyle w:val="a5"/>
                  <w:rFonts w:ascii="Verdana" w:hAnsi="Verdana" w:cs="宋体"/>
                  <w:color w:val="7030A0"/>
                  <w:szCs w:val="21"/>
                </w:rPr>
                <w:t>100</w:t>
              </w:r>
            </w:hyperlink>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509"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418" w:type="dxa"/>
            <w:vAlign w:val="center"/>
          </w:tcPr>
          <w:p w:rsidR="000F46DA" w:rsidRDefault="000F46DA" w:rsidP="00593307">
            <w:pPr>
              <w:widowControl/>
              <w:jc w:val="center"/>
              <w:rPr>
                <w:rFonts w:ascii="宋体" w:hAnsi="宋体" w:cs="宋体"/>
                <w:color w:val="7030A0"/>
                <w:sz w:val="24"/>
              </w:rPr>
            </w:pPr>
            <w:r>
              <w:rPr>
                <w:rFonts w:ascii="宋体" w:hAnsi="宋体" w:cs="宋体" w:hint="eastAsia"/>
                <w:color w:val="7030A0"/>
                <w:sz w:val="24"/>
              </w:rPr>
              <w:t>100%</w:t>
            </w:r>
          </w:p>
        </w:tc>
      </w:tr>
      <w:tr w:rsidR="000F46DA" w:rsidTr="00593307">
        <w:tc>
          <w:tcPr>
            <w:tcW w:w="1666"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湖南幼儿园教师</w:t>
            </w:r>
            <w:r>
              <w:rPr>
                <w:rFonts w:ascii="Verdana" w:hAnsi="Verdana" w:cs="宋体"/>
                <w:color w:val="7030A0"/>
                <w:szCs w:val="21"/>
              </w:rPr>
              <w:t>14</w:t>
            </w:r>
            <w:r>
              <w:rPr>
                <w:rFonts w:ascii="Verdana" w:hAnsi="Verdana" w:cs="宋体" w:hint="eastAsia"/>
                <w:color w:val="7030A0"/>
                <w:szCs w:val="21"/>
              </w:rPr>
              <w:t>群组</w:t>
            </w:r>
          </w:p>
        </w:tc>
        <w:tc>
          <w:tcPr>
            <w:tcW w:w="1207"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谢秋红</w:t>
            </w:r>
          </w:p>
        </w:tc>
        <w:tc>
          <w:tcPr>
            <w:tcW w:w="1208" w:type="dxa"/>
            <w:vAlign w:val="center"/>
          </w:tcPr>
          <w:p w:rsidR="000F46DA" w:rsidRDefault="00FF14F9" w:rsidP="00593307">
            <w:pPr>
              <w:widowControl/>
              <w:jc w:val="center"/>
              <w:rPr>
                <w:rFonts w:ascii="Verdana" w:hAnsi="Verdana" w:cs="宋体"/>
                <w:color w:val="7030A0"/>
                <w:szCs w:val="21"/>
              </w:rPr>
            </w:pPr>
            <w:hyperlink r:id="rId21" w:tooltip="http://lcms.guopeijihua.cn/statistic/manager/javascript:void(0)" w:history="1">
              <w:r w:rsidR="000F46DA">
                <w:rPr>
                  <w:rStyle w:val="a5"/>
                  <w:rFonts w:ascii="Verdana" w:hAnsi="Verdana" w:cs="宋体"/>
                  <w:color w:val="7030A0"/>
                  <w:szCs w:val="21"/>
                </w:rPr>
                <w:t>101</w:t>
              </w:r>
            </w:hyperlink>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101</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509"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101</w:t>
            </w:r>
          </w:p>
        </w:tc>
        <w:tc>
          <w:tcPr>
            <w:tcW w:w="1418" w:type="dxa"/>
            <w:vAlign w:val="center"/>
          </w:tcPr>
          <w:p w:rsidR="000F46DA" w:rsidRDefault="000F46DA" w:rsidP="00593307">
            <w:pPr>
              <w:widowControl/>
              <w:jc w:val="center"/>
              <w:rPr>
                <w:rFonts w:ascii="宋体" w:hAnsi="宋体" w:cs="宋体"/>
                <w:color w:val="7030A0"/>
                <w:sz w:val="24"/>
              </w:rPr>
            </w:pPr>
            <w:r>
              <w:rPr>
                <w:rFonts w:ascii="宋体" w:hAnsi="宋体" w:cs="宋体" w:hint="eastAsia"/>
                <w:color w:val="7030A0"/>
                <w:sz w:val="24"/>
              </w:rPr>
              <w:t>100%</w:t>
            </w:r>
          </w:p>
        </w:tc>
      </w:tr>
      <w:tr w:rsidR="000F46DA" w:rsidTr="00593307">
        <w:tc>
          <w:tcPr>
            <w:tcW w:w="1666"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湖南幼儿园教师</w:t>
            </w:r>
            <w:r>
              <w:rPr>
                <w:rFonts w:ascii="Verdana" w:hAnsi="Verdana" w:cs="宋体"/>
                <w:color w:val="7030A0"/>
                <w:szCs w:val="21"/>
              </w:rPr>
              <w:t>15</w:t>
            </w:r>
            <w:r>
              <w:rPr>
                <w:rFonts w:ascii="Verdana" w:hAnsi="Verdana" w:cs="宋体" w:hint="eastAsia"/>
                <w:color w:val="7030A0"/>
                <w:szCs w:val="21"/>
              </w:rPr>
              <w:t>群组</w:t>
            </w:r>
          </w:p>
        </w:tc>
        <w:tc>
          <w:tcPr>
            <w:tcW w:w="1207"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李萍香</w:t>
            </w:r>
          </w:p>
        </w:tc>
        <w:tc>
          <w:tcPr>
            <w:tcW w:w="1208" w:type="dxa"/>
            <w:vAlign w:val="center"/>
          </w:tcPr>
          <w:p w:rsidR="000F46DA" w:rsidRDefault="00FF14F9" w:rsidP="00593307">
            <w:pPr>
              <w:widowControl/>
              <w:jc w:val="center"/>
              <w:rPr>
                <w:rFonts w:ascii="Verdana" w:hAnsi="Verdana" w:cs="宋体"/>
                <w:color w:val="7030A0"/>
                <w:szCs w:val="21"/>
              </w:rPr>
            </w:pPr>
            <w:hyperlink r:id="rId22" w:tooltip="http://lcms.guopeijihua.cn/statistic/manager/javascript:void(0)" w:history="1">
              <w:r w:rsidR="000F46DA">
                <w:rPr>
                  <w:rStyle w:val="a5"/>
                  <w:rFonts w:ascii="Verdana" w:hAnsi="Verdana" w:cs="宋体"/>
                  <w:color w:val="7030A0"/>
                  <w:szCs w:val="21"/>
                </w:rPr>
                <w:t>99</w:t>
              </w:r>
            </w:hyperlink>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99</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509"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99</w:t>
            </w:r>
          </w:p>
        </w:tc>
        <w:tc>
          <w:tcPr>
            <w:tcW w:w="1418" w:type="dxa"/>
            <w:vAlign w:val="center"/>
          </w:tcPr>
          <w:p w:rsidR="000F46DA" w:rsidRDefault="000F46DA" w:rsidP="00593307">
            <w:pPr>
              <w:widowControl/>
              <w:jc w:val="center"/>
              <w:rPr>
                <w:rFonts w:ascii="宋体" w:hAnsi="宋体" w:cs="宋体"/>
                <w:color w:val="7030A0"/>
                <w:sz w:val="24"/>
              </w:rPr>
            </w:pPr>
            <w:r>
              <w:rPr>
                <w:rFonts w:ascii="宋体" w:hAnsi="宋体" w:cs="宋体" w:hint="eastAsia"/>
                <w:color w:val="7030A0"/>
                <w:sz w:val="24"/>
              </w:rPr>
              <w:t>100%</w:t>
            </w:r>
          </w:p>
        </w:tc>
      </w:tr>
      <w:tr w:rsidR="000F46DA" w:rsidTr="00593307">
        <w:tc>
          <w:tcPr>
            <w:tcW w:w="1666"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湖南幼儿园教师</w:t>
            </w:r>
            <w:r>
              <w:rPr>
                <w:rFonts w:ascii="Verdana" w:hAnsi="Verdana" w:cs="宋体"/>
                <w:color w:val="7030A0"/>
                <w:szCs w:val="21"/>
              </w:rPr>
              <w:t>16</w:t>
            </w:r>
            <w:r>
              <w:rPr>
                <w:rFonts w:ascii="Verdana" w:hAnsi="Verdana" w:cs="宋体" w:hint="eastAsia"/>
                <w:color w:val="7030A0"/>
                <w:szCs w:val="21"/>
              </w:rPr>
              <w:t>群组</w:t>
            </w:r>
          </w:p>
        </w:tc>
        <w:tc>
          <w:tcPr>
            <w:tcW w:w="1207" w:type="dxa"/>
            <w:vAlign w:val="center"/>
          </w:tcPr>
          <w:p w:rsidR="000F46DA" w:rsidRDefault="000F46DA" w:rsidP="00593307">
            <w:pPr>
              <w:widowControl/>
              <w:jc w:val="center"/>
              <w:rPr>
                <w:rFonts w:ascii="Verdana" w:hAnsi="Verdana" w:cs="宋体"/>
                <w:color w:val="7030A0"/>
                <w:szCs w:val="21"/>
              </w:rPr>
            </w:pPr>
            <w:proofErr w:type="gramStart"/>
            <w:r>
              <w:rPr>
                <w:rFonts w:ascii="Verdana" w:hAnsi="Verdana" w:cs="宋体" w:hint="eastAsia"/>
                <w:color w:val="7030A0"/>
                <w:szCs w:val="21"/>
              </w:rPr>
              <w:t>黎颖</w:t>
            </w:r>
            <w:proofErr w:type="gramEnd"/>
          </w:p>
        </w:tc>
        <w:tc>
          <w:tcPr>
            <w:tcW w:w="1208" w:type="dxa"/>
            <w:vAlign w:val="center"/>
          </w:tcPr>
          <w:p w:rsidR="000F46DA" w:rsidRDefault="00FF14F9" w:rsidP="00593307">
            <w:pPr>
              <w:widowControl/>
              <w:jc w:val="center"/>
              <w:rPr>
                <w:rFonts w:ascii="Verdana" w:hAnsi="Verdana" w:cs="宋体"/>
                <w:color w:val="7030A0"/>
                <w:szCs w:val="21"/>
              </w:rPr>
            </w:pPr>
            <w:hyperlink r:id="rId23" w:tooltip="http://lcms.guopeijihua.cn/statistic/manager/javascript:void(0)" w:history="1">
              <w:r w:rsidR="000F46DA">
                <w:rPr>
                  <w:rStyle w:val="a5"/>
                  <w:rFonts w:ascii="Verdana" w:hAnsi="Verdana" w:cs="宋体"/>
                  <w:color w:val="7030A0"/>
                  <w:szCs w:val="21"/>
                </w:rPr>
                <w:t>106</w:t>
              </w:r>
            </w:hyperlink>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106</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509"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106</w:t>
            </w:r>
          </w:p>
        </w:tc>
        <w:tc>
          <w:tcPr>
            <w:tcW w:w="1418" w:type="dxa"/>
            <w:vAlign w:val="center"/>
          </w:tcPr>
          <w:p w:rsidR="000F46DA" w:rsidRDefault="000F46DA" w:rsidP="00593307">
            <w:pPr>
              <w:widowControl/>
              <w:jc w:val="center"/>
              <w:rPr>
                <w:rFonts w:ascii="宋体" w:hAnsi="宋体" w:cs="宋体"/>
                <w:color w:val="7030A0"/>
                <w:sz w:val="24"/>
              </w:rPr>
            </w:pPr>
            <w:r>
              <w:rPr>
                <w:rFonts w:ascii="宋体" w:hAnsi="宋体" w:cs="宋体" w:hint="eastAsia"/>
                <w:color w:val="7030A0"/>
                <w:sz w:val="24"/>
              </w:rPr>
              <w:t>100%</w:t>
            </w:r>
          </w:p>
        </w:tc>
      </w:tr>
      <w:tr w:rsidR="000F46DA" w:rsidTr="00593307">
        <w:tc>
          <w:tcPr>
            <w:tcW w:w="1666"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湖南幼儿园教师</w:t>
            </w:r>
            <w:r>
              <w:rPr>
                <w:rFonts w:ascii="Verdana" w:hAnsi="Verdana" w:cs="宋体"/>
                <w:color w:val="7030A0"/>
                <w:szCs w:val="21"/>
              </w:rPr>
              <w:t>17</w:t>
            </w:r>
            <w:r>
              <w:rPr>
                <w:rFonts w:ascii="Verdana" w:hAnsi="Verdana" w:cs="宋体" w:hint="eastAsia"/>
                <w:color w:val="7030A0"/>
                <w:szCs w:val="21"/>
              </w:rPr>
              <w:t>群组</w:t>
            </w:r>
          </w:p>
        </w:tc>
        <w:tc>
          <w:tcPr>
            <w:tcW w:w="1207" w:type="dxa"/>
            <w:vAlign w:val="center"/>
          </w:tcPr>
          <w:p w:rsidR="000F46DA" w:rsidRDefault="000F46DA" w:rsidP="00593307">
            <w:pPr>
              <w:widowControl/>
              <w:jc w:val="center"/>
              <w:rPr>
                <w:rFonts w:ascii="Verdana" w:hAnsi="Verdana" w:cs="宋体"/>
                <w:color w:val="7030A0"/>
                <w:szCs w:val="21"/>
              </w:rPr>
            </w:pPr>
            <w:proofErr w:type="gramStart"/>
            <w:r>
              <w:rPr>
                <w:rFonts w:ascii="Verdana" w:hAnsi="Verdana" w:cs="宋体" w:hint="eastAsia"/>
                <w:color w:val="7030A0"/>
                <w:szCs w:val="21"/>
              </w:rPr>
              <w:t>祝卫芬</w:t>
            </w:r>
            <w:proofErr w:type="gramEnd"/>
          </w:p>
        </w:tc>
        <w:tc>
          <w:tcPr>
            <w:tcW w:w="1208" w:type="dxa"/>
            <w:vAlign w:val="center"/>
          </w:tcPr>
          <w:p w:rsidR="000F46DA" w:rsidRDefault="00FF14F9" w:rsidP="00593307">
            <w:pPr>
              <w:widowControl/>
              <w:jc w:val="center"/>
              <w:rPr>
                <w:rFonts w:ascii="Verdana" w:hAnsi="Verdana" w:cs="宋体"/>
                <w:color w:val="7030A0"/>
                <w:szCs w:val="21"/>
              </w:rPr>
            </w:pPr>
            <w:hyperlink r:id="rId24" w:tooltip="http://lcms.guopeijihua.cn/statistic/manager/javascript:void(0)" w:history="1">
              <w:r w:rsidR="000F46DA">
                <w:rPr>
                  <w:rStyle w:val="a5"/>
                  <w:rFonts w:ascii="Verdana" w:hAnsi="Verdana" w:cs="宋体"/>
                  <w:color w:val="7030A0"/>
                  <w:szCs w:val="21"/>
                </w:rPr>
                <w:t>100</w:t>
              </w:r>
            </w:hyperlink>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509"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418" w:type="dxa"/>
            <w:vAlign w:val="center"/>
          </w:tcPr>
          <w:p w:rsidR="000F46DA" w:rsidRDefault="000F46DA" w:rsidP="00593307">
            <w:pPr>
              <w:widowControl/>
              <w:jc w:val="center"/>
              <w:rPr>
                <w:rFonts w:ascii="宋体" w:hAnsi="宋体" w:cs="宋体"/>
                <w:color w:val="7030A0"/>
                <w:sz w:val="24"/>
              </w:rPr>
            </w:pPr>
            <w:r>
              <w:rPr>
                <w:rFonts w:ascii="宋体" w:hAnsi="宋体" w:cs="宋体" w:hint="eastAsia"/>
                <w:color w:val="7030A0"/>
                <w:sz w:val="24"/>
              </w:rPr>
              <w:t>100%</w:t>
            </w:r>
          </w:p>
        </w:tc>
      </w:tr>
      <w:tr w:rsidR="000F46DA" w:rsidTr="00593307">
        <w:tc>
          <w:tcPr>
            <w:tcW w:w="1666"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湖南幼儿园教师</w:t>
            </w:r>
            <w:r>
              <w:rPr>
                <w:rFonts w:ascii="Verdana" w:hAnsi="Verdana" w:cs="宋体"/>
                <w:color w:val="7030A0"/>
                <w:szCs w:val="21"/>
              </w:rPr>
              <w:t>18</w:t>
            </w:r>
            <w:r>
              <w:rPr>
                <w:rFonts w:ascii="Verdana" w:hAnsi="Verdana" w:cs="宋体" w:hint="eastAsia"/>
                <w:color w:val="7030A0"/>
                <w:szCs w:val="21"/>
              </w:rPr>
              <w:t>群组</w:t>
            </w:r>
          </w:p>
        </w:tc>
        <w:tc>
          <w:tcPr>
            <w:tcW w:w="1207"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唐亚丽</w:t>
            </w:r>
          </w:p>
        </w:tc>
        <w:tc>
          <w:tcPr>
            <w:tcW w:w="1208" w:type="dxa"/>
            <w:vAlign w:val="center"/>
          </w:tcPr>
          <w:p w:rsidR="000F46DA" w:rsidRDefault="00FF14F9" w:rsidP="00593307">
            <w:pPr>
              <w:widowControl/>
              <w:jc w:val="center"/>
              <w:rPr>
                <w:rFonts w:ascii="Verdana" w:hAnsi="Verdana" w:cs="宋体"/>
                <w:color w:val="7030A0"/>
                <w:szCs w:val="21"/>
              </w:rPr>
            </w:pPr>
            <w:hyperlink r:id="rId25" w:tooltip="http://lcms.guopeijihua.cn/statistic/manager/javascript:void(0)" w:history="1">
              <w:r w:rsidR="000F46DA">
                <w:rPr>
                  <w:rStyle w:val="a5"/>
                  <w:rFonts w:ascii="Verdana" w:hAnsi="Verdana" w:cs="宋体"/>
                  <w:color w:val="7030A0"/>
                  <w:szCs w:val="21"/>
                </w:rPr>
                <w:t>104</w:t>
              </w:r>
            </w:hyperlink>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104</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509"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104</w:t>
            </w:r>
          </w:p>
        </w:tc>
        <w:tc>
          <w:tcPr>
            <w:tcW w:w="1418" w:type="dxa"/>
            <w:vAlign w:val="center"/>
          </w:tcPr>
          <w:p w:rsidR="000F46DA" w:rsidRDefault="000F46DA" w:rsidP="00593307">
            <w:pPr>
              <w:widowControl/>
              <w:jc w:val="center"/>
              <w:rPr>
                <w:rFonts w:ascii="宋体" w:hAnsi="宋体" w:cs="宋体"/>
                <w:color w:val="7030A0"/>
                <w:sz w:val="24"/>
              </w:rPr>
            </w:pPr>
            <w:r>
              <w:rPr>
                <w:rFonts w:ascii="宋体" w:hAnsi="宋体" w:cs="宋体" w:hint="eastAsia"/>
                <w:color w:val="7030A0"/>
                <w:sz w:val="24"/>
              </w:rPr>
              <w:t>100%</w:t>
            </w:r>
          </w:p>
        </w:tc>
      </w:tr>
      <w:tr w:rsidR="000F46DA" w:rsidTr="00593307">
        <w:tc>
          <w:tcPr>
            <w:tcW w:w="1666"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湖南幼儿园教师</w:t>
            </w:r>
            <w:r>
              <w:rPr>
                <w:rFonts w:ascii="Verdana" w:hAnsi="Verdana" w:cs="宋体"/>
                <w:color w:val="7030A0"/>
                <w:szCs w:val="21"/>
              </w:rPr>
              <w:t>19</w:t>
            </w:r>
            <w:r>
              <w:rPr>
                <w:rFonts w:ascii="Verdana" w:hAnsi="Verdana" w:cs="宋体" w:hint="eastAsia"/>
                <w:color w:val="7030A0"/>
                <w:szCs w:val="21"/>
              </w:rPr>
              <w:t>群组</w:t>
            </w:r>
          </w:p>
        </w:tc>
        <w:tc>
          <w:tcPr>
            <w:tcW w:w="1207"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石娜</w:t>
            </w:r>
          </w:p>
        </w:tc>
        <w:tc>
          <w:tcPr>
            <w:tcW w:w="1208" w:type="dxa"/>
            <w:vAlign w:val="center"/>
          </w:tcPr>
          <w:p w:rsidR="000F46DA" w:rsidRDefault="00FF14F9" w:rsidP="00593307">
            <w:pPr>
              <w:widowControl/>
              <w:jc w:val="center"/>
              <w:rPr>
                <w:rFonts w:ascii="Verdana" w:hAnsi="Verdana" w:cs="宋体"/>
                <w:color w:val="7030A0"/>
                <w:szCs w:val="21"/>
              </w:rPr>
            </w:pPr>
            <w:hyperlink r:id="rId26" w:tooltip="http://lcms.guopeijihua.cn/statistic/manager/javascript:void(0)" w:history="1">
              <w:r w:rsidR="000F46DA">
                <w:rPr>
                  <w:rStyle w:val="a5"/>
                  <w:rFonts w:ascii="Verdana" w:hAnsi="Verdana" w:cs="宋体"/>
                  <w:color w:val="7030A0"/>
                  <w:szCs w:val="21"/>
                </w:rPr>
                <w:t>101</w:t>
              </w:r>
            </w:hyperlink>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101</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509"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101</w:t>
            </w:r>
          </w:p>
        </w:tc>
        <w:tc>
          <w:tcPr>
            <w:tcW w:w="1418" w:type="dxa"/>
            <w:vAlign w:val="center"/>
          </w:tcPr>
          <w:p w:rsidR="000F46DA" w:rsidRDefault="000F46DA" w:rsidP="00593307">
            <w:pPr>
              <w:widowControl/>
              <w:jc w:val="center"/>
              <w:rPr>
                <w:rFonts w:ascii="宋体" w:hAnsi="宋体" w:cs="宋体"/>
                <w:color w:val="7030A0"/>
                <w:sz w:val="24"/>
              </w:rPr>
            </w:pPr>
            <w:r>
              <w:rPr>
                <w:rFonts w:ascii="宋体" w:hAnsi="宋体" w:cs="宋体" w:hint="eastAsia"/>
                <w:color w:val="7030A0"/>
                <w:sz w:val="24"/>
              </w:rPr>
              <w:t>100%</w:t>
            </w:r>
          </w:p>
        </w:tc>
      </w:tr>
      <w:tr w:rsidR="000F46DA" w:rsidTr="00593307">
        <w:tc>
          <w:tcPr>
            <w:tcW w:w="1666"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湖南幼儿园教师</w:t>
            </w:r>
            <w:r>
              <w:rPr>
                <w:rFonts w:ascii="Verdana" w:hAnsi="Verdana" w:cs="宋体"/>
                <w:color w:val="7030A0"/>
                <w:szCs w:val="21"/>
              </w:rPr>
              <w:t>20</w:t>
            </w:r>
            <w:r>
              <w:rPr>
                <w:rFonts w:ascii="Verdana" w:hAnsi="Verdana" w:cs="宋体" w:hint="eastAsia"/>
                <w:color w:val="7030A0"/>
                <w:szCs w:val="21"/>
              </w:rPr>
              <w:t>群组</w:t>
            </w:r>
          </w:p>
        </w:tc>
        <w:tc>
          <w:tcPr>
            <w:tcW w:w="1207" w:type="dxa"/>
            <w:vAlign w:val="center"/>
          </w:tcPr>
          <w:p w:rsidR="000F46DA" w:rsidRDefault="000F46DA" w:rsidP="00593307">
            <w:pPr>
              <w:widowControl/>
              <w:jc w:val="center"/>
              <w:rPr>
                <w:rFonts w:ascii="Verdana" w:hAnsi="Verdana" w:cs="宋体"/>
                <w:color w:val="7030A0"/>
                <w:szCs w:val="21"/>
              </w:rPr>
            </w:pPr>
            <w:r>
              <w:rPr>
                <w:rFonts w:ascii="Verdana" w:hAnsi="Verdana" w:cs="宋体" w:hint="eastAsia"/>
                <w:color w:val="7030A0"/>
                <w:szCs w:val="21"/>
              </w:rPr>
              <w:t>覃朝霞</w:t>
            </w:r>
          </w:p>
        </w:tc>
        <w:tc>
          <w:tcPr>
            <w:tcW w:w="1208" w:type="dxa"/>
            <w:vAlign w:val="center"/>
          </w:tcPr>
          <w:p w:rsidR="000F46DA" w:rsidRDefault="00FF14F9" w:rsidP="00593307">
            <w:pPr>
              <w:widowControl/>
              <w:jc w:val="center"/>
              <w:rPr>
                <w:rFonts w:ascii="Verdana" w:hAnsi="Verdana" w:cs="宋体"/>
                <w:color w:val="7030A0"/>
                <w:szCs w:val="21"/>
              </w:rPr>
            </w:pPr>
            <w:hyperlink r:id="rId27" w:tooltip="http://lcms.guopeijihua.cn/statistic/manager/javascript:void(0)" w:history="1">
              <w:r w:rsidR="000F46DA">
                <w:rPr>
                  <w:rStyle w:val="a5"/>
                  <w:rFonts w:ascii="Verdana" w:hAnsi="Verdana" w:cs="宋体"/>
                  <w:color w:val="7030A0"/>
                  <w:szCs w:val="21"/>
                </w:rPr>
                <w:t>99</w:t>
              </w:r>
            </w:hyperlink>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0</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99</w:t>
            </w:r>
          </w:p>
        </w:tc>
        <w:tc>
          <w:tcPr>
            <w:tcW w:w="1208"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100%</w:t>
            </w:r>
          </w:p>
        </w:tc>
        <w:tc>
          <w:tcPr>
            <w:tcW w:w="1509" w:type="dxa"/>
            <w:vAlign w:val="center"/>
          </w:tcPr>
          <w:p w:rsidR="000F46DA" w:rsidRDefault="000F46DA" w:rsidP="00593307">
            <w:pPr>
              <w:widowControl/>
              <w:jc w:val="center"/>
              <w:rPr>
                <w:rFonts w:ascii="Verdana" w:hAnsi="Verdana" w:cs="宋体"/>
                <w:color w:val="7030A0"/>
                <w:szCs w:val="21"/>
              </w:rPr>
            </w:pPr>
            <w:r>
              <w:rPr>
                <w:rFonts w:ascii="Verdana" w:hAnsi="Verdana" w:cs="宋体"/>
                <w:color w:val="7030A0"/>
                <w:szCs w:val="21"/>
              </w:rPr>
              <w:t>99</w:t>
            </w:r>
          </w:p>
        </w:tc>
        <w:tc>
          <w:tcPr>
            <w:tcW w:w="1418" w:type="dxa"/>
            <w:vAlign w:val="center"/>
          </w:tcPr>
          <w:p w:rsidR="000F46DA" w:rsidRDefault="000F46DA" w:rsidP="00593307">
            <w:pPr>
              <w:widowControl/>
              <w:jc w:val="center"/>
              <w:rPr>
                <w:rFonts w:ascii="宋体" w:hAnsi="宋体" w:cs="宋体"/>
                <w:color w:val="7030A0"/>
                <w:sz w:val="24"/>
              </w:rPr>
            </w:pPr>
            <w:r>
              <w:rPr>
                <w:rFonts w:ascii="宋体" w:hAnsi="宋体" w:cs="宋体" w:hint="eastAsia"/>
                <w:color w:val="7030A0"/>
                <w:sz w:val="24"/>
              </w:rPr>
              <w:t>100%</w:t>
            </w:r>
          </w:p>
        </w:tc>
      </w:tr>
    </w:tbl>
    <w:p w:rsidR="00630C7C" w:rsidRDefault="00630C7C" w:rsidP="000F46DA">
      <w:pPr>
        <w:widowControl/>
        <w:jc w:val="center"/>
        <w:rPr>
          <w:rFonts w:ascii="宋体" w:hAnsi="宋体" w:cs="宋体"/>
          <w:color w:val="7030A0"/>
          <w:kern w:val="0"/>
          <w:sz w:val="24"/>
        </w:rPr>
      </w:pPr>
    </w:p>
    <w:p w:rsidR="000F46DA" w:rsidRPr="00E40898" w:rsidRDefault="000F46DA" w:rsidP="000F46DA">
      <w:pPr>
        <w:widowControl/>
        <w:jc w:val="center"/>
        <w:rPr>
          <w:rFonts w:ascii="宋体" w:hAnsi="宋体" w:cs="宋体"/>
          <w:color w:val="7030A0"/>
          <w:kern w:val="0"/>
          <w:sz w:val="24"/>
        </w:rPr>
      </w:pPr>
      <w:r w:rsidRPr="00E40898">
        <w:rPr>
          <w:rFonts w:ascii="宋体" w:hAnsi="宋体" w:cs="宋体" w:hint="eastAsia"/>
          <w:color w:val="7030A0"/>
          <w:kern w:val="0"/>
          <w:sz w:val="24"/>
        </w:rPr>
        <w:t>感谢</w:t>
      </w:r>
      <w:r w:rsidRPr="00E40898">
        <w:rPr>
          <w:rFonts w:ascii="宋体" w:hAnsi="宋体" w:cs="宋体"/>
          <w:color w:val="7030A0"/>
          <w:kern w:val="0"/>
          <w:sz w:val="24"/>
        </w:rPr>
        <w:t>以上的老师辛勤的付出，让</w:t>
      </w:r>
      <w:r w:rsidRPr="00E40898">
        <w:rPr>
          <w:rFonts w:ascii="宋体" w:hAnsi="宋体" w:cs="宋体" w:hint="eastAsia"/>
          <w:color w:val="7030A0"/>
          <w:kern w:val="0"/>
          <w:sz w:val="24"/>
        </w:rPr>
        <w:t>浇灌</w:t>
      </w:r>
      <w:r w:rsidRPr="00E40898">
        <w:rPr>
          <w:rFonts w:ascii="宋体" w:hAnsi="宋体" w:cs="宋体"/>
          <w:color w:val="7030A0"/>
          <w:kern w:val="0"/>
          <w:sz w:val="24"/>
        </w:rPr>
        <w:t>花朵的</w:t>
      </w:r>
      <w:r w:rsidRPr="00E40898">
        <w:rPr>
          <w:rFonts w:ascii="宋体" w:hAnsi="宋体" w:cs="宋体" w:hint="eastAsia"/>
          <w:color w:val="7030A0"/>
          <w:kern w:val="0"/>
          <w:sz w:val="24"/>
        </w:rPr>
        <w:t>园丁</w:t>
      </w:r>
      <w:r w:rsidRPr="00E40898">
        <w:rPr>
          <w:rFonts w:ascii="宋体" w:hAnsi="宋体" w:cs="宋体"/>
          <w:color w:val="7030A0"/>
          <w:kern w:val="0"/>
          <w:sz w:val="24"/>
        </w:rPr>
        <w:t>们长盛不衰</w:t>
      </w:r>
      <w:r w:rsidRPr="00E40898">
        <w:rPr>
          <w:rFonts w:ascii="宋体" w:hAnsi="宋体" w:cs="宋体" w:hint="eastAsia"/>
          <w:color w:val="7030A0"/>
          <w:kern w:val="0"/>
          <w:sz w:val="24"/>
        </w:rPr>
        <w:t>！</w:t>
      </w:r>
    </w:p>
    <w:p w:rsidR="000F46DA" w:rsidRDefault="000F46DA"/>
    <w:p w:rsidR="000F46DA" w:rsidRPr="00E40898" w:rsidRDefault="000F46DA" w:rsidP="00B901E2">
      <w:pPr>
        <w:widowControl/>
        <w:spacing w:before="100" w:beforeAutospacing="1" w:afterLines="50" w:after="156" w:line="360" w:lineRule="exact"/>
        <w:ind w:leftChars="-337" w:left="118" w:hangingChars="294" w:hanging="826"/>
        <w:jc w:val="left"/>
        <w:rPr>
          <w:rFonts w:ascii="宋体" w:hAnsi="宋体" w:cs="宋体"/>
          <w:b/>
          <w:bCs/>
          <w:color w:val="7030A0"/>
          <w:kern w:val="0"/>
          <w:sz w:val="28"/>
          <w:szCs w:val="28"/>
        </w:rPr>
      </w:pPr>
      <w:r w:rsidRPr="00E40898">
        <w:rPr>
          <w:rFonts w:ascii="宋体" w:hAnsi="宋体" w:cs="宋体" w:hint="eastAsia"/>
          <w:b/>
          <w:bCs/>
          <w:color w:val="7030A0"/>
          <w:kern w:val="0"/>
          <w:sz w:val="28"/>
          <w:szCs w:val="28"/>
        </w:rPr>
        <w:t>☆</w:t>
      </w:r>
      <w:r w:rsidRPr="00E40898">
        <w:rPr>
          <w:rFonts w:ascii="宋体" w:hAnsi="宋体" w:cs="宋体"/>
          <w:b/>
          <w:bCs/>
          <w:color w:val="7030A0"/>
          <w:kern w:val="0"/>
          <w:sz w:val="28"/>
          <w:szCs w:val="28"/>
        </w:rPr>
        <w:t>、</w:t>
      </w:r>
      <w:r w:rsidRPr="00E40898">
        <w:rPr>
          <w:rFonts w:ascii="宋体" w:hAnsi="宋体" w:cs="宋体" w:hint="eastAsia"/>
          <w:b/>
          <w:bCs/>
          <w:color w:val="7030A0"/>
          <w:kern w:val="0"/>
          <w:sz w:val="28"/>
          <w:szCs w:val="28"/>
        </w:rPr>
        <w:t>共享作业</w:t>
      </w:r>
    </w:p>
    <w:p w:rsidR="000F46DA" w:rsidRDefault="000F46DA" w:rsidP="00B901E2">
      <w:pPr>
        <w:widowControl/>
        <w:spacing w:before="100" w:beforeAutospacing="1" w:afterLines="50" w:after="156" w:line="360" w:lineRule="exact"/>
        <w:ind w:firstLineChars="200" w:firstLine="560"/>
        <w:jc w:val="left"/>
        <w:rPr>
          <w:rFonts w:ascii="宋体" w:hAnsi="宋体" w:cs="宋体"/>
          <w:bCs/>
          <w:color w:val="7030A0"/>
          <w:kern w:val="0"/>
          <w:sz w:val="28"/>
          <w:szCs w:val="28"/>
        </w:rPr>
      </w:pPr>
      <w:r w:rsidRPr="00E40898">
        <w:rPr>
          <w:rFonts w:ascii="宋体" w:hAnsi="宋体" w:cs="宋体" w:hint="eastAsia"/>
          <w:bCs/>
          <w:color w:val="7030A0"/>
          <w:kern w:val="0"/>
          <w:sz w:val="28"/>
          <w:szCs w:val="28"/>
        </w:rPr>
        <w:t>难忘的</w:t>
      </w:r>
      <w:r w:rsidRPr="00E40898">
        <w:rPr>
          <w:rFonts w:ascii="宋体" w:hAnsi="宋体" w:cs="宋体"/>
          <w:bCs/>
          <w:color w:val="7030A0"/>
          <w:kern w:val="0"/>
          <w:sz w:val="28"/>
          <w:szCs w:val="28"/>
        </w:rPr>
        <w:t>学习阶段</w:t>
      </w:r>
      <w:r w:rsidRPr="00E40898">
        <w:rPr>
          <w:rFonts w:ascii="宋体" w:hAnsi="宋体" w:cs="宋体" w:hint="eastAsia"/>
          <w:bCs/>
          <w:color w:val="7030A0"/>
          <w:kern w:val="0"/>
          <w:sz w:val="28"/>
          <w:szCs w:val="28"/>
        </w:rPr>
        <w:t>，</w:t>
      </w:r>
      <w:r w:rsidRPr="00E40898">
        <w:rPr>
          <w:rFonts w:ascii="宋体" w:hAnsi="宋体" w:cs="宋体"/>
          <w:bCs/>
          <w:color w:val="7030A0"/>
          <w:kern w:val="0"/>
          <w:sz w:val="28"/>
          <w:szCs w:val="28"/>
        </w:rPr>
        <w:t>有些作业也深刻难忘，那是老师们的</w:t>
      </w:r>
      <w:r w:rsidRPr="00E40898">
        <w:rPr>
          <w:rFonts w:ascii="宋体" w:hAnsi="宋体" w:cs="宋体" w:hint="eastAsia"/>
          <w:bCs/>
          <w:color w:val="7030A0"/>
          <w:kern w:val="0"/>
          <w:sz w:val="28"/>
          <w:szCs w:val="28"/>
        </w:rPr>
        <w:t>用心结晶</w:t>
      </w:r>
      <w:r w:rsidRPr="00E40898">
        <w:rPr>
          <w:rFonts w:ascii="宋体" w:hAnsi="宋体" w:cs="宋体"/>
          <w:bCs/>
          <w:color w:val="7030A0"/>
          <w:kern w:val="0"/>
          <w:sz w:val="28"/>
          <w:szCs w:val="28"/>
        </w:rPr>
        <w:t>，</w:t>
      </w:r>
      <w:r w:rsidRPr="00E40898">
        <w:rPr>
          <w:rFonts w:ascii="宋体" w:hAnsi="宋体" w:cs="宋体" w:hint="eastAsia"/>
          <w:bCs/>
          <w:color w:val="7030A0"/>
          <w:kern w:val="0"/>
          <w:sz w:val="28"/>
          <w:szCs w:val="28"/>
        </w:rPr>
        <w:t>他们</w:t>
      </w:r>
      <w:r w:rsidRPr="00E40898">
        <w:rPr>
          <w:rFonts w:ascii="宋体" w:hAnsi="宋体" w:cs="宋体"/>
          <w:bCs/>
          <w:color w:val="7030A0"/>
          <w:kern w:val="0"/>
          <w:sz w:val="28"/>
          <w:szCs w:val="28"/>
        </w:rPr>
        <w:t>的成绩，他们的心声于简报一同分享。</w:t>
      </w:r>
    </w:p>
    <w:p w:rsidR="000F46DA" w:rsidRPr="00D7256E" w:rsidRDefault="000F46DA" w:rsidP="00B901E2">
      <w:pPr>
        <w:widowControl/>
        <w:spacing w:before="100" w:beforeAutospacing="1" w:afterLines="50" w:after="156" w:line="360" w:lineRule="exact"/>
        <w:ind w:firstLineChars="200" w:firstLine="482"/>
        <w:jc w:val="center"/>
        <w:rPr>
          <w:rFonts w:ascii="宋体" w:hAnsi="宋体" w:cs="宋体"/>
          <w:b/>
          <w:bCs/>
          <w:color w:val="7030A0"/>
          <w:kern w:val="0"/>
          <w:sz w:val="24"/>
        </w:rPr>
      </w:pPr>
      <w:r w:rsidRPr="00D7256E">
        <w:rPr>
          <w:rFonts w:ascii="宋体" w:hAnsi="宋体" w:cs="宋体" w:hint="eastAsia"/>
          <w:b/>
          <w:bCs/>
          <w:color w:val="7030A0"/>
          <w:kern w:val="0"/>
          <w:sz w:val="24"/>
        </w:rPr>
        <w:lastRenderedPageBreak/>
        <w:t>1</w:t>
      </w:r>
      <w:proofErr w:type="gramStart"/>
      <w:r w:rsidRPr="00D7256E">
        <w:rPr>
          <w:rFonts w:ascii="宋体" w:hAnsi="宋体" w:cs="宋体" w:hint="eastAsia"/>
          <w:b/>
          <w:bCs/>
          <w:color w:val="7030A0"/>
          <w:kern w:val="0"/>
          <w:sz w:val="24"/>
        </w:rPr>
        <w:t>常规周</w:t>
      </w:r>
      <w:proofErr w:type="gramEnd"/>
      <w:r w:rsidRPr="00D7256E">
        <w:rPr>
          <w:rFonts w:ascii="宋体" w:hAnsi="宋体" w:cs="宋体"/>
          <w:b/>
          <w:bCs/>
          <w:color w:val="7030A0"/>
          <w:kern w:val="0"/>
          <w:sz w:val="24"/>
        </w:rPr>
        <w:t>反思</w:t>
      </w:r>
    </w:p>
    <w:p w:rsidR="00630C7C" w:rsidRDefault="000F46DA" w:rsidP="00630C7C">
      <w:pPr>
        <w:ind w:firstLineChars="202" w:firstLine="424"/>
        <w:jc w:val="left"/>
        <w:rPr>
          <w:b/>
          <w:noProof/>
          <w:color w:val="7030A0"/>
        </w:rPr>
      </w:pPr>
      <w:r>
        <w:rPr>
          <w:noProof/>
        </w:rPr>
        <w:drawing>
          <wp:inline distT="0" distB="0" distL="0" distR="0" wp14:anchorId="5A3B3FBA" wp14:editId="2E08AC38">
            <wp:extent cx="5743575" cy="371826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5756190" cy="3726431"/>
                    </a:xfrm>
                    <a:prstGeom prst="rect">
                      <a:avLst/>
                    </a:prstGeom>
                    <a:noFill/>
                    <a:ln w="9525">
                      <a:noFill/>
                      <a:miter lim="800000"/>
                      <a:headEnd/>
                      <a:tailEnd/>
                    </a:ln>
                  </pic:spPr>
                </pic:pic>
              </a:graphicData>
            </a:graphic>
          </wp:inline>
        </w:drawing>
      </w:r>
    </w:p>
    <w:p w:rsidR="00630C7C" w:rsidRPr="005D064C" w:rsidRDefault="00630C7C" w:rsidP="00630C7C">
      <w:pPr>
        <w:jc w:val="center"/>
        <w:rPr>
          <w:b/>
          <w:noProof/>
          <w:color w:val="7030A0"/>
          <w:sz w:val="28"/>
          <w:szCs w:val="28"/>
        </w:rPr>
      </w:pPr>
      <w:r w:rsidRPr="005D064C">
        <w:rPr>
          <w:rFonts w:hint="eastAsia"/>
          <w:b/>
          <w:noProof/>
          <w:color w:val="7030A0"/>
          <w:sz w:val="28"/>
          <w:szCs w:val="28"/>
        </w:rPr>
        <w:t>2</w:t>
      </w:r>
      <w:r w:rsidRPr="005D064C">
        <w:rPr>
          <w:rFonts w:hint="eastAsia"/>
          <w:b/>
          <w:noProof/>
          <w:color w:val="7030A0"/>
          <w:sz w:val="28"/>
          <w:szCs w:val="28"/>
        </w:rPr>
        <w:t>科技</w:t>
      </w:r>
      <w:r w:rsidRPr="005D064C">
        <w:rPr>
          <w:b/>
          <w:noProof/>
          <w:color w:val="7030A0"/>
          <w:sz w:val="28"/>
          <w:szCs w:val="28"/>
        </w:rPr>
        <w:t>活动</w:t>
      </w:r>
    </w:p>
    <w:p w:rsidR="000F46DA" w:rsidRDefault="000F46DA" w:rsidP="000F46DA">
      <w:pPr>
        <w:jc w:val="center"/>
        <w:rPr>
          <w:b/>
          <w:noProof/>
          <w:color w:val="7030A0"/>
        </w:rPr>
      </w:pPr>
      <w:bookmarkStart w:id="0" w:name="_GoBack"/>
      <w:r>
        <w:rPr>
          <w:noProof/>
          <w:color w:val="7030A0"/>
        </w:rPr>
        <w:drawing>
          <wp:inline distT="0" distB="0" distL="0" distR="0">
            <wp:extent cx="6101358" cy="422910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srcRect/>
                    <a:stretch>
                      <a:fillRect/>
                    </a:stretch>
                  </pic:blipFill>
                  <pic:spPr bwMode="auto">
                    <a:xfrm>
                      <a:off x="0" y="0"/>
                      <a:ext cx="6114059" cy="4237903"/>
                    </a:xfrm>
                    <a:prstGeom prst="rect">
                      <a:avLst/>
                    </a:prstGeom>
                    <a:noFill/>
                    <a:ln w="9525">
                      <a:noFill/>
                      <a:miter lim="800000"/>
                      <a:headEnd/>
                      <a:tailEnd/>
                    </a:ln>
                  </pic:spPr>
                </pic:pic>
              </a:graphicData>
            </a:graphic>
          </wp:inline>
        </w:drawing>
      </w:r>
      <w:bookmarkEnd w:id="0"/>
    </w:p>
    <w:p w:rsidR="000F46DA" w:rsidRDefault="000F46DA" w:rsidP="000F46DA">
      <w:pPr>
        <w:jc w:val="center"/>
        <w:rPr>
          <w:b/>
          <w:noProof/>
          <w:color w:val="7030A0"/>
        </w:rPr>
      </w:pPr>
    </w:p>
    <w:p w:rsidR="000F46DA" w:rsidRDefault="000F46DA" w:rsidP="000F46DA">
      <w:pPr>
        <w:jc w:val="left"/>
        <w:rPr>
          <w:b/>
          <w:noProof/>
          <w:color w:val="7030A0"/>
        </w:rPr>
      </w:pPr>
    </w:p>
    <w:p w:rsidR="000F46DA" w:rsidRPr="00E40898" w:rsidRDefault="000F46DA" w:rsidP="0064415B">
      <w:pPr>
        <w:ind w:leftChars="-67" w:hangingChars="67" w:hanging="141"/>
        <w:jc w:val="left"/>
        <w:rPr>
          <w:noProof/>
          <w:color w:val="7030A0"/>
        </w:rPr>
      </w:pPr>
      <w:r>
        <w:rPr>
          <w:noProof/>
          <w:color w:val="7030A0"/>
        </w:rPr>
        <w:drawing>
          <wp:inline distT="0" distB="0" distL="0" distR="0">
            <wp:extent cx="6085205" cy="40714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6098730" cy="4080524"/>
                    </a:xfrm>
                    <a:prstGeom prst="rect">
                      <a:avLst/>
                    </a:prstGeom>
                    <a:noFill/>
                    <a:ln w="9525">
                      <a:noFill/>
                      <a:miter lim="800000"/>
                      <a:headEnd/>
                      <a:tailEnd/>
                    </a:ln>
                  </pic:spPr>
                </pic:pic>
              </a:graphicData>
            </a:graphic>
          </wp:inline>
        </w:drawing>
      </w:r>
    </w:p>
    <w:p w:rsidR="000F46DA" w:rsidRPr="00E40898" w:rsidRDefault="000F46DA" w:rsidP="0064415B">
      <w:pPr>
        <w:ind w:leftChars="-135" w:hangingChars="135" w:hanging="283"/>
        <w:jc w:val="left"/>
        <w:rPr>
          <w:rFonts w:ascii="宋体" w:hAnsi="宋体" w:cs="宋体"/>
          <w:i/>
          <w:iCs/>
          <w:color w:val="7030A0"/>
          <w:kern w:val="0"/>
          <w:sz w:val="28"/>
          <w:szCs w:val="28"/>
        </w:rPr>
      </w:pPr>
      <w:r>
        <w:rPr>
          <w:noProof/>
          <w:color w:val="7030A0"/>
        </w:rPr>
        <w:drawing>
          <wp:inline distT="0" distB="0" distL="0" distR="0">
            <wp:extent cx="6266547" cy="41814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6274214" cy="4186591"/>
                    </a:xfrm>
                    <a:prstGeom prst="rect">
                      <a:avLst/>
                    </a:prstGeom>
                    <a:noFill/>
                    <a:ln w="9525">
                      <a:noFill/>
                      <a:miter lim="800000"/>
                      <a:headEnd/>
                      <a:tailEnd/>
                    </a:ln>
                  </pic:spPr>
                </pic:pic>
              </a:graphicData>
            </a:graphic>
          </wp:inline>
        </w:drawing>
      </w:r>
    </w:p>
    <w:p w:rsidR="000F46DA" w:rsidRPr="00E40898" w:rsidRDefault="000F46DA" w:rsidP="000F46DA">
      <w:pPr>
        <w:jc w:val="left"/>
        <w:rPr>
          <w:rFonts w:ascii="宋体" w:hAnsi="宋体" w:cs="宋体"/>
          <w:i/>
          <w:iCs/>
          <w:color w:val="7030A0"/>
          <w:kern w:val="0"/>
          <w:sz w:val="28"/>
          <w:szCs w:val="28"/>
        </w:rPr>
      </w:pPr>
      <w:r>
        <w:rPr>
          <w:noProof/>
          <w:color w:val="7030A0"/>
        </w:rPr>
        <w:lastRenderedPageBreak/>
        <w:drawing>
          <wp:inline distT="0" distB="0" distL="0" distR="0">
            <wp:extent cx="5821742" cy="38671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5825293" cy="3869509"/>
                    </a:xfrm>
                    <a:prstGeom prst="rect">
                      <a:avLst/>
                    </a:prstGeom>
                    <a:noFill/>
                    <a:ln w="9525">
                      <a:noFill/>
                      <a:miter lim="800000"/>
                      <a:headEnd/>
                      <a:tailEnd/>
                    </a:ln>
                  </pic:spPr>
                </pic:pic>
              </a:graphicData>
            </a:graphic>
          </wp:inline>
        </w:drawing>
      </w:r>
    </w:p>
    <w:p w:rsidR="000F46DA" w:rsidRDefault="000F46DA" w:rsidP="000F46DA">
      <w:pPr>
        <w:jc w:val="center"/>
        <w:rPr>
          <w:rFonts w:ascii="仿宋_GB2312" w:eastAsia="仿宋_GB2312"/>
          <w:b/>
          <w:color w:val="7030A0"/>
          <w:sz w:val="24"/>
        </w:rPr>
      </w:pPr>
    </w:p>
    <w:p w:rsidR="000F46DA" w:rsidRPr="00E40898" w:rsidRDefault="000F46DA" w:rsidP="000F46DA">
      <w:pPr>
        <w:jc w:val="center"/>
        <w:rPr>
          <w:rFonts w:ascii="仿宋_GB2312" w:eastAsia="仿宋_GB2312"/>
          <w:b/>
          <w:color w:val="7030A0"/>
          <w:sz w:val="24"/>
        </w:rPr>
      </w:pPr>
      <w:r>
        <w:rPr>
          <w:rFonts w:ascii="仿宋_GB2312" w:eastAsia="仿宋_GB2312" w:hint="eastAsia"/>
          <w:b/>
          <w:color w:val="7030A0"/>
          <w:sz w:val="24"/>
        </w:rPr>
        <w:t>3</w:t>
      </w:r>
      <w:r w:rsidRPr="00E40898">
        <w:rPr>
          <w:rFonts w:ascii="仿宋_GB2312" w:eastAsia="仿宋_GB2312" w:hint="eastAsia"/>
          <w:b/>
          <w:color w:val="7030A0"/>
          <w:sz w:val="24"/>
        </w:rPr>
        <w:t>家园共育最成功的做法：小纸条</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一、分析</w:t>
      </w:r>
    </w:p>
    <w:p w:rsidR="000F46DA" w:rsidRPr="00E40898" w:rsidRDefault="000F46DA" w:rsidP="000F46DA">
      <w:pPr>
        <w:ind w:firstLine="495"/>
        <w:rPr>
          <w:rFonts w:ascii="仿宋_GB2312" w:eastAsia="仿宋_GB2312"/>
          <w:color w:val="7030A0"/>
          <w:sz w:val="24"/>
        </w:rPr>
      </w:pPr>
      <w:r w:rsidRPr="00E40898">
        <w:rPr>
          <w:rFonts w:ascii="仿宋_GB2312" w:eastAsia="仿宋_GB2312" w:hint="eastAsia"/>
          <w:color w:val="7030A0"/>
          <w:sz w:val="24"/>
        </w:rPr>
        <w:t>家园共育在幼儿教育中越来越受到重视，但在现实的家园互动</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中，形式虽然多样，但家园互动更多的是停留在以“什么样的形式去</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开展</w:t>
      </w:r>
      <w:proofErr w:type="gramStart"/>
      <w:r w:rsidRPr="00E40898">
        <w:rPr>
          <w:rFonts w:ascii="仿宋_GB2312" w:eastAsia="仿宋_GB2312" w:hint="eastAsia"/>
          <w:color w:val="7030A0"/>
          <w:sz w:val="24"/>
        </w:rPr>
        <w:t>”</w:t>
      </w:r>
      <w:proofErr w:type="gramEnd"/>
      <w:r w:rsidRPr="00E40898">
        <w:rPr>
          <w:rFonts w:ascii="仿宋_GB2312" w:eastAsia="仿宋_GB2312" w:hint="eastAsia"/>
          <w:color w:val="7030A0"/>
          <w:sz w:val="24"/>
        </w:rPr>
        <w:t>，而没有去考虑“什么样的形式最为有效”。家长来幼儿园听听课， 开开家长会，填写《家园互动手册》……家长</w:t>
      </w:r>
      <w:proofErr w:type="gramStart"/>
      <w:r w:rsidRPr="00E40898">
        <w:rPr>
          <w:rFonts w:ascii="仿宋_GB2312" w:eastAsia="仿宋_GB2312" w:hint="eastAsia"/>
          <w:color w:val="7030A0"/>
          <w:sz w:val="24"/>
        </w:rPr>
        <w:t>虽参与</w:t>
      </w:r>
      <w:proofErr w:type="gramEnd"/>
      <w:r w:rsidRPr="00E40898">
        <w:rPr>
          <w:rFonts w:ascii="仿宋_GB2312" w:eastAsia="仿宋_GB2312" w:hint="eastAsia"/>
          <w:color w:val="7030A0"/>
          <w:sz w:val="24"/>
        </w:rPr>
        <w:t>了进来，但更多的是充当一个看客的角色，被动地参与，不能称为有效互动。</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二、重点</w:t>
      </w:r>
    </w:p>
    <w:p w:rsidR="000F46DA" w:rsidRPr="00E40898" w:rsidRDefault="000F46DA" w:rsidP="000F46DA">
      <w:pPr>
        <w:ind w:firstLineChars="100" w:firstLine="240"/>
        <w:rPr>
          <w:rFonts w:ascii="仿宋_GB2312" w:eastAsia="仿宋_GB2312"/>
          <w:color w:val="7030A0"/>
          <w:sz w:val="24"/>
        </w:rPr>
      </w:pPr>
      <w:r w:rsidRPr="00E40898">
        <w:rPr>
          <w:rFonts w:ascii="仿宋_GB2312" w:eastAsia="仿宋_GB2312" w:hint="eastAsia"/>
          <w:color w:val="7030A0"/>
          <w:sz w:val="24"/>
        </w:rPr>
        <w:t>探索提高家园互动的有效性。</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三、实施时间地点</w:t>
      </w:r>
    </w:p>
    <w:p w:rsidR="000F46DA" w:rsidRPr="00E40898" w:rsidRDefault="000F46DA" w:rsidP="000F46DA">
      <w:pPr>
        <w:ind w:firstLineChars="200" w:firstLine="480"/>
        <w:rPr>
          <w:rFonts w:ascii="仿宋_GB2312" w:eastAsia="仿宋_GB2312"/>
          <w:color w:val="7030A0"/>
          <w:sz w:val="24"/>
        </w:rPr>
      </w:pPr>
      <w:r w:rsidRPr="00E40898">
        <w:rPr>
          <w:rFonts w:ascii="仿宋_GB2312" w:eastAsia="仿宋_GB2312" w:hint="eastAsia"/>
          <w:color w:val="7030A0"/>
          <w:sz w:val="24"/>
        </w:rPr>
        <w:t>2014年9月       北湖区幼儿园附属一园中二班</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四、活动形式</w:t>
      </w:r>
    </w:p>
    <w:p w:rsidR="000F46DA" w:rsidRPr="00E40898" w:rsidRDefault="000F46DA" w:rsidP="000F46DA">
      <w:pPr>
        <w:ind w:firstLine="570"/>
        <w:jc w:val="center"/>
        <w:rPr>
          <w:rFonts w:ascii="仿宋_GB2312" w:eastAsia="仿宋_GB2312"/>
          <w:color w:val="7030A0"/>
          <w:sz w:val="24"/>
        </w:rPr>
      </w:pPr>
      <w:r w:rsidRPr="00E40898">
        <w:rPr>
          <w:rFonts w:ascii="仿宋_GB2312" w:eastAsia="仿宋_GB2312" w:hint="eastAsia"/>
          <w:color w:val="7030A0"/>
          <w:sz w:val="24"/>
        </w:rPr>
        <w:t>在不断的实践探索过程中，我们开辟了一个家园共育的新途径——小纸条。孩子在园的表现与家的表现需要一座沟通的桥梁，使教师和家长之间形成一个有效的互动，我们发现“小纸条”是一个非常有</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效的形式。小纸条上记录幼儿在家和在园中的事情：可以是孩子口述家长帮助记录，可以是家长记录，可以是教师记录。记录孩子在园在家的一些生活故事以及家长和老师的意见和建议。</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五、活动内容</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 xml:space="preserve">  一、家园互通——做好“小纸条”的记录与反馈。</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1、家长记载，教师反馈：在收到“家长的话”和“幼儿的话”后，教师及时反馈，填写好“老师的话”，把家长和孩子所反映的问题进行一个及时的反馈与沟通，让家长幼儿知道在幼儿园中孩子的到底表现怎样和教师这一问题上的想法和感受。</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2、教师记载，幼儿家长反馈：在收到“老师的话”后，幼儿和家长及时反馈，填写好“家</w:t>
      </w:r>
      <w:r w:rsidRPr="00E40898">
        <w:rPr>
          <w:rFonts w:ascii="仿宋_GB2312" w:eastAsia="仿宋_GB2312" w:hint="eastAsia"/>
          <w:color w:val="7030A0"/>
          <w:sz w:val="24"/>
        </w:rPr>
        <w:lastRenderedPageBreak/>
        <w:t>长的话”和“幼儿的话”，把教师所反映的问题进行一个反馈，让教师了解在这一件事情上幼儿和家长的想法和感受。通过“小纸条”，教师和家长及时对幼儿在园的表现进行了一个交流沟通。</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二、分享经验——进行多形式多方位的内容呈现。</w:t>
      </w:r>
    </w:p>
    <w:p w:rsidR="000F46DA" w:rsidRPr="00E40898" w:rsidRDefault="000F46DA" w:rsidP="000F46DA">
      <w:pPr>
        <w:ind w:left="240" w:hangingChars="100" w:hanging="240"/>
        <w:rPr>
          <w:rFonts w:ascii="仿宋_GB2312" w:eastAsia="仿宋_GB2312"/>
          <w:color w:val="7030A0"/>
          <w:sz w:val="24"/>
        </w:rPr>
      </w:pPr>
      <w:r w:rsidRPr="00E40898">
        <w:rPr>
          <w:rFonts w:ascii="仿宋_GB2312" w:eastAsia="仿宋_GB2312" w:hint="eastAsia"/>
          <w:color w:val="7030A0"/>
          <w:sz w:val="24"/>
        </w:rPr>
        <w:t>1、家园</w:t>
      </w:r>
      <w:proofErr w:type="gramStart"/>
      <w:r w:rsidRPr="00E40898">
        <w:rPr>
          <w:rFonts w:ascii="仿宋_GB2312" w:eastAsia="仿宋_GB2312" w:hint="eastAsia"/>
          <w:color w:val="7030A0"/>
          <w:sz w:val="24"/>
        </w:rPr>
        <w:t>栏交流</w:t>
      </w:r>
      <w:proofErr w:type="gramEnd"/>
      <w:r w:rsidRPr="00E40898">
        <w:rPr>
          <w:rFonts w:ascii="仿宋_GB2312" w:eastAsia="仿宋_GB2312" w:hint="eastAsia"/>
          <w:color w:val="7030A0"/>
          <w:sz w:val="24"/>
        </w:rPr>
        <w:t>——开辟“小纸条专栏”，及时将“小纸条”进行展示，供家长进行阅读交流。</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2、班中交流——每周在班中进行一次“小纸条”交流活动，由于幼儿不识字，教师通过阅读的方式将“小纸条”呈现给幼儿，让幼儿对自己的表现有所了解，激发幼儿对“小纸条”的兴趣。</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3、网络交流——</w:t>
      </w:r>
      <w:proofErr w:type="gramStart"/>
      <w:r w:rsidRPr="00E40898">
        <w:rPr>
          <w:rFonts w:ascii="仿宋_GB2312" w:eastAsia="仿宋_GB2312" w:hint="eastAsia"/>
          <w:color w:val="7030A0"/>
          <w:sz w:val="24"/>
        </w:rPr>
        <w:t>利用校讯通</w:t>
      </w:r>
      <w:proofErr w:type="gramEnd"/>
      <w:r w:rsidRPr="00E40898">
        <w:rPr>
          <w:rFonts w:ascii="仿宋_GB2312" w:eastAsia="仿宋_GB2312" w:hint="eastAsia"/>
          <w:color w:val="7030A0"/>
          <w:sz w:val="24"/>
        </w:rPr>
        <w:t>和QQ群上传一些优秀的“小纸条”，欢迎家长随时了解幼儿生活情况并希望家长有疑难及时通过“小纸条”向教师提出，并征集更好的建议，对“小纸条”的开展进行调整。</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六、共育成效</w:t>
      </w:r>
    </w:p>
    <w:p w:rsidR="000F46DA" w:rsidRPr="00E40898" w:rsidRDefault="000F46DA" w:rsidP="000F46DA">
      <w:pPr>
        <w:jc w:val="center"/>
        <w:rPr>
          <w:rFonts w:ascii="仿宋_GB2312" w:eastAsia="仿宋_GB2312"/>
          <w:color w:val="7030A0"/>
          <w:sz w:val="24"/>
        </w:rPr>
      </w:pPr>
      <w:r w:rsidRPr="00E40898">
        <w:rPr>
          <w:rFonts w:ascii="仿宋_GB2312" w:eastAsia="仿宋_GB2312" w:hint="eastAsia"/>
          <w:color w:val="7030A0"/>
          <w:sz w:val="24"/>
        </w:rPr>
        <w:t xml:space="preserve">   通过“小纸条”进行家园互动后，教师和家长共同制订一些有效的教育策略，以解决孩子的一些问题，及时记录孩子的显著变化。</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例如：有一张“小纸条”这样记载：</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家长的话：</w:t>
      </w:r>
    </w:p>
    <w:p w:rsidR="000F46DA" w:rsidRPr="00E40898" w:rsidRDefault="000F46DA" w:rsidP="000F46DA">
      <w:pPr>
        <w:ind w:firstLineChars="200" w:firstLine="480"/>
        <w:rPr>
          <w:rFonts w:ascii="仿宋_GB2312" w:eastAsia="仿宋_GB2312"/>
          <w:color w:val="7030A0"/>
          <w:sz w:val="24"/>
        </w:rPr>
      </w:pPr>
      <w:r w:rsidRPr="00E40898">
        <w:rPr>
          <w:rFonts w:ascii="仿宋_GB2312" w:eastAsia="仿宋_GB2312" w:hint="eastAsia"/>
          <w:color w:val="7030A0"/>
          <w:sz w:val="24"/>
        </w:rPr>
        <w:t>我的孩子今天没有拿到小红花，回来有点伤心，问他为什么没有得到小红花，他说是因为最近老是上课讲小话，我对他说：“妈妈相信你下个星期一定会改掉，这样就能拿到小红花了!”。</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孩子的话：</w:t>
      </w:r>
    </w:p>
    <w:p w:rsidR="000F46DA" w:rsidRPr="00E40898" w:rsidRDefault="000F46DA" w:rsidP="000F46DA">
      <w:pPr>
        <w:ind w:firstLineChars="200" w:firstLine="480"/>
        <w:rPr>
          <w:rFonts w:ascii="仿宋_GB2312" w:eastAsia="仿宋_GB2312"/>
          <w:color w:val="7030A0"/>
          <w:sz w:val="24"/>
        </w:rPr>
      </w:pPr>
      <w:r w:rsidRPr="00E40898">
        <w:rPr>
          <w:rFonts w:ascii="仿宋_GB2312" w:eastAsia="仿宋_GB2312" w:hint="eastAsia"/>
          <w:color w:val="7030A0"/>
          <w:sz w:val="24"/>
        </w:rPr>
        <w:t>下个星期我一定</w:t>
      </w:r>
      <w:proofErr w:type="gramStart"/>
      <w:r w:rsidRPr="00E40898">
        <w:rPr>
          <w:rFonts w:ascii="仿宋_GB2312" w:eastAsia="仿宋_GB2312" w:hint="eastAsia"/>
          <w:color w:val="7030A0"/>
          <w:sz w:val="24"/>
        </w:rPr>
        <w:t>改掉讲</w:t>
      </w:r>
      <w:proofErr w:type="gramEnd"/>
      <w:r w:rsidRPr="00E40898">
        <w:rPr>
          <w:rFonts w:ascii="仿宋_GB2312" w:eastAsia="仿宋_GB2312" w:hint="eastAsia"/>
          <w:color w:val="7030A0"/>
          <w:sz w:val="24"/>
        </w:rPr>
        <w:t>小话的习惯，听老师的话，争取拿到小红花。</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老师的话：</w:t>
      </w:r>
    </w:p>
    <w:p w:rsidR="000F46DA" w:rsidRPr="00E40898" w:rsidRDefault="000F46DA" w:rsidP="000F46DA">
      <w:pPr>
        <w:ind w:firstLineChars="200" w:firstLine="480"/>
        <w:rPr>
          <w:rFonts w:ascii="仿宋_GB2312" w:eastAsia="仿宋_GB2312"/>
          <w:color w:val="7030A0"/>
          <w:sz w:val="24"/>
        </w:rPr>
      </w:pPr>
      <w:r w:rsidRPr="00E40898">
        <w:rPr>
          <w:rFonts w:ascii="仿宋_GB2312" w:eastAsia="仿宋_GB2312" w:hint="eastAsia"/>
          <w:color w:val="7030A0"/>
          <w:sz w:val="24"/>
        </w:rPr>
        <w:t>妈妈说得很对，老师相信下个星期你一定能改掉上课讲小话的习惯，小红花正等着你呢!</w:t>
      </w:r>
    </w:p>
    <w:p w:rsidR="000F46DA" w:rsidRPr="00E40898" w:rsidRDefault="000F46DA" w:rsidP="000F46DA">
      <w:pPr>
        <w:ind w:firstLineChars="200" w:firstLine="480"/>
        <w:rPr>
          <w:rFonts w:ascii="仿宋_GB2312" w:eastAsia="仿宋_GB2312"/>
          <w:color w:val="7030A0"/>
          <w:sz w:val="24"/>
        </w:rPr>
      </w:pPr>
      <w:r w:rsidRPr="00E40898">
        <w:rPr>
          <w:rFonts w:ascii="仿宋_GB2312" w:eastAsia="仿宋_GB2312" w:hint="eastAsia"/>
          <w:color w:val="7030A0"/>
          <w:sz w:val="24"/>
        </w:rPr>
        <w:t>由于“小红花”这个奖励，幼儿知道自己必须要</w:t>
      </w:r>
      <w:proofErr w:type="gramStart"/>
      <w:r w:rsidRPr="00E40898">
        <w:rPr>
          <w:rFonts w:ascii="仿宋_GB2312" w:eastAsia="仿宋_GB2312" w:hint="eastAsia"/>
          <w:color w:val="7030A0"/>
          <w:sz w:val="24"/>
        </w:rPr>
        <w:t>改掉讲小话这个</w:t>
      </w:r>
      <w:proofErr w:type="gramEnd"/>
      <w:r w:rsidRPr="00E40898">
        <w:rPr>
          <w:rFonts w:ascii="仿宋_GB2312" w:eastAsia="仿宋_GB2312" w:hint="eastAsia"/>
          <w:color w:val="7030A0"/>
          <w:sz w:val="24"/>
        </w:rPr>
        <w:t>习惯才能得到它，所以，在接下来的一个星期了，这个孩子每天上课都很认真，星期五他终于得到了小红花，在接下来的日子里，他也很少上课讲小话了。</w:t>
      </w:r>
    </w:p>
    <w:p w:rsidR="000F46DA" w:rsidRPr="00E40898" w:rsidRDefault="000F46DA" w:rsidP="000F46DA">
      <w:pPr>
        <w:ind w:firstLineChars="200" w:firstLine="480"/>
        <w:rPr>
          <w:rFonts w:ascii="仿宋_GB2312" w:eastAsia="仿宋_GB2312"/>
          <w:color w:val="7030A0"/>
          <w:sz w:val="24"/>
        </w:rPr>
      </w:pPr>
      <w:r w:rsidRPr="00E40898">
        <w:rPr>
          <w:rFonts w:ascii="仿宋_GB2312" w:eastAsia="仿宋_GB2312" w:hint="eastAsia"/>
          <w:color w:val="7030A0"/>
          <w:sz w:val="24"/>
        </w:rPr>
        <w:t>通过这个案例，从中我们可以看出“小纸条”起到的作用：</w:t>
      </w:r>
    </w:p>
    <w:p w:rsidR="000F46DA" w:rsidRPr="00E40898" w:rsidRDefault="000F46DA" w:rsidP="000F46DA">
      <w:pPr>
        <w:ind w:left="240" w:hangingChars="100" w:hanging="240"/>
        <w:rPr>
          <w:rFonts w:ascii="仿宋_GB2312" w:eastAsia="仿宋_GB2312"/>
          <w:color w:val="7030A0"/>
          <w:sz w:val="24"/>
        </w:rPr>
      </w:pPr>
      <w:r w:rsidRPr="00E40898">
        <w:rPr>
          <w:rFonts w:ascii="仿宋_GB2312" w:eastAsia="仿宋_GB2312" w:hint="eastAsia"/>
          <w:color w:val="7030A0"/>
          <w:sz w:val="24"/>
        </w:rPr>
        <w:t>1、家长通过小纸条向老师说明幼儿因为上课讲小话而得不到红花这一事件，并采用鼓励的方法，让幼儿得到红花。</w:t>
      </w:r>
    </w:p>
    <w:p w:rsidR="000F46DA" w:rsidRPr="00E40898" w:rsidRDefault="000F46DA" w:rsidP="000F46DA">
      <w:pPr>
        <w:ind w:left="240" w:hangingChars="100" w:hanging="240"/>
        <w:rPr>
          <w:rFonts w:ascii="仿宋_GB2312" w:eastAsia="仿宋_GB2312"/>
          <w:color w:val="7030A0"/>
          <w:sz w:val="24"/>
        </w:rPr>
      </w:pPr>
      <w:r w:rsidRPr="00E40898">
        <w:rPr>
          <w:rFonts w:ascii="仿宋_GB2312" w:eastAsia="仿宋_GB2312" w:hint="eastAsia"/>
          <w:color w:val="7030A0"/>
          <w:sz w:val="24"/>
        </w:rPr>
        <w:t>2、幼儿通过“小纸条”向老师表达了自己接下来会努力改掉上课讲小话的习惯。</w:t>
      </w:r>
    </w:p>
    <w:p w:rsidR="000F46DA" w:rsidRPr="00E40898" w:rsidRDefault="000F46DA" w:rsidP="000F46DA">
      <w:pPr>
        <w:ind w:left="240" w:hangingChars="100" w:hanging="240"/>
        <w:rPr>
          <w:rFonts w:ascii="仿宋_GB2312" w:eastAsia="仿宋_GB2312"/>
          <w:color w:val="7030A0"/>
          <w:sz w:val="24"/>
        </w:rPr>
      </w:pPr>
      <w:r w:rsidRPr="00E40898">
        <w:rPr>
          <w:rFonts w:ascii="仿宋_GB2312" w:eastAsia="仿宋_GB2312" w:hint="eastAsia"/>
          <w:color w:val="7030A0"/>
          <w:sz w:val="24"/>
        </w:rPr>
        <w:t>3、教师通过“小纸条”得知了这一情况后，配合家长采用了同样鼓励的策略，鼓励幼儿不要讲小话。</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通过这个案例，我们清楚地看到，通过家长、幼儿和教师三者的努力，帮助幼儿改掉了上课讲小话这一不好的习惯，养成了好的学习习惯。“小纸条”在家长、幼儿、教师三者之间成为了一条彩虹桥梁，她让三者进行着有效的家园互动，在孩子成长的同时，我们教师和家长也享受着和孩子一起成长的快乐。</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又例如：</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老师的话：</w:t>
      </w:r>
      <w:proofErr w:type="gramStart"/>
      <w:r w:rsidRPr="00E40898">
        <w:rPr>
          <w:rFonts w:ascii="仿宋_GB2312" w:eastAsia="仿宋_GB2312" w:hint="eastAsia"/>
          <w:color w:val="7030A0"/>
          <w:sz w:val="24"/>
        </w:rPr>
        <w:t>彤彤</w:t>
      </w:r>
      <w:proofErr w:type="gramEnd"/>
      <w:r w:rsidRPr="00E40898">
        <w:rPr>
          <w:rFonts w:ascii="仿宋_GB2312" w:eastAsia="仿宋_GB2312" w:hint="eastAsia"/>
          <w:color w:val="7030A0"/>
          <w:sz w:val="24"/>
        </w:rPr>
        <w:t>性格特别倔强，在幼儿园整天听不到她说一句话，吃饭、穿衣、如厕慢条斯理，老师多次催促她快点，她根本无动于衷，就好像听不懂老师的话一样，不管做什么活动，都坐在自己的座位上一动不动，老师越问越不说话，她根本就不和你沟通。</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妈妈的话：孩子在家也那样，再怎么说，再怎么教育也没用。</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家长没引起重视，怎么办？于是我就利用接送孩子的时间，隔三差五把一些方面的教育资料摘抄在小纸条上给她。她妈妈终于被感动了，也终于明白了孩子不能只</w:t>
      </w:r>
      <w:proofErr w:type="gramStart"/>
      <w:r w:rsidRPr="00E40898">
        <w:rPr>
          <w:rFonts w:ascii="仿宋_GB2312" w:eastAsia="仿宋_GB2312" w:hint="eastAsia"/>
          <w:color w:val="7030A0"/>
          <w:sz w:val="24"/>
        </w:rPr>
        <w:t>靠老师</w:t>
      </w:r>
      <w:proofErr w:type="gramEnd"/>
      <w:r w:rsidRPr="00E40898">
        <w:rPr>
          <w:rFonts w:ascii="仿宋_GB2312" w:eastAsia="仿宋_GB2312" w:hint="eastAsia"/>
          <w:color w:val="7030A0"/>
          <w:sz w:val="24"/>
        </w:rPr>
        <w:t>来教育。</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lastRenderedPageBreak/>
        <w:t>妈妈的话：我一定和老师配合，帮助孩子走出成长的阴影。</w:t>
      </w:r>
    </w:p>
    <w:p w:rsidR="000F46DA" w:rsidRPr="00E40898" w:rsidRDefault="000F46DA" w:rsidP="000F46DA">
      <w:pPr>
        <w:rPr>
          <w:rFonts w:ascii="仿宋_GB2312" w:eastAsia="仿宋_GB2312"/>
          <w:color w:val="7030A0"/>
          <w:sz w:val="24"/>
        </w:rPr>
      </w:pPr>
      <w:proofErr w:type="gramStart"/>
      <w:r w:rsidRPr="00E40898">
        <w:rPr>
          <w:rFonts w:ascii="仿宋_GB2312" w:eastAsia="仿宋_GB2312" w:hint="eastAsia"/>
          <w:color w:val="7030A0"/>
          <w:sz w:val="24"/>
        </w:rPr>
        <w:t>彤彤</w:t>
      </w:r>
      <w:proofErr w:type="gramEnd"/>
      <w:r w:rsidRPr="00E40898">
        <w:rPr>
          <w:rFonts w:ascii="仿宋_GB2312" w:eastAsia="仿宋_GB2312" w:hint="eastAsia"/>
          <w:color w:val="7030A0"/>
          <w:sz w:val="24"/>
        </w:rPr>
        <w:t>一天天改变了。</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妈妈的话：我好高兴，</w:t>
      </w:r>
      <w:proofErr w:type="gramStart"/>
      <w:r w:rsidRPr="00E40898">
        <w:rPr>
          <w:rFonts w:ascii="仿宋_GB2312" w:eastAsia="仿宋_GB2312" w:hint="eastAsia"/>
          <w:color w:val="7030A0"/>
          <w:sz w:val="24"/>
        </w:rPr>
        <w:t>彤彤</w:t>
      </w:r>
      <w:proofErr w:type="gramEnd"/>
      <w:r w:rsidRPr="00E40898">
        <w:rPr>
          <w:rFonts w:ascii="仿宋_GB2312" w:eastAsia="仿宋_GB2312" w:hint="eastAsia"/>
          <w:color w:val="7030A0"/>
          <w:sz w:val="24"/>
        </w:rPr>
        <w:t>在家和以前不一样了，能主动做一些事情，到了时间就急着上幼儿园。我很感谢老师对</w:t>
      </w:r>
      <w:proofErr w:type="gramStart"/>
      <w:r w:rsidRPr="00E40898">
        <w:rPr>
          <w:rFonts w:ascii="仿宋_GB2312" w:eastAsia="仿宋_GB2312" w:hint="eastAsia"/>
          <w:color w:val="7030A0"/>
          <w:sz w:val="24"/>
        </w:rPr>
        <w:t>彤彤</w:t>
      </w:r>
      <w:proofErr w:type="gramEnd"/>
      <w:r w:rsidRPr="00E40898">
        <w:rPr>
          <w:rFonts w:ascii="仿宋_GB2312" w:eastAsia="仿宋_GB2312" w:hint="eastAsia"/>
          <w:color w:val="7030A0"/>
          <w:sz w:val="24"/>
        </w:rPr>
        <w:t>付出的心血，使我和孩子都受益非浅。</w:t>
      </w:r>
    </w:p>
    <w:p w:rsidR="000F46DA" w:rsidRPr="00E40898" w:rsidRDefault="000F46DA" w:rsidP="000F46DA">
      <w:pPr>
        <w:rPr>
          <w:rFonts w:ascii="仿宋_GB2312" w:eastAsia="仿宋_GB2312"/>
          <w:color w:val="7030A0"/>
          <w:sz w:val="24"/>
        </w:rPr>
      </w:pPr>
      <w:r w:rsidRPr="00E40898">
        <w:rPr>
          <w:rFonts w:ascii="仿宋_GB2312" w:eastAsia="仿宋_GB2312" w:hint="eastAsia"/>
          <w:color w:val="7030A0"/>
          <w:sz w:val="24"/>
        </w:rPr>
        <w:t>老师的话：看到</w:t>
      </w:r>
      <w:proofErr w:type="gramStart"/>
      <w:r w:rsidRPr="00E40898">
        <w:rPr>
          <w:rFonts w:ascii="仿宋_GB2312" w:eastAsia="仿宋_GB2312" w:hint="eastAsia"/>
          <w:color w:val="7030A0"/>
          <w:sz w:val="24"/>
        </w:rPr>
        <w:t>彤彤</w:t>
      </w:r>
      <w:proofErr w:type="gramEnd"/>
      <w:r w:rsidRPr="00E40898">
        <w:rPr>
          <w:rFonts w:ascii="仿宋_GB2312" w:eastAsia="仿宋_GB2312" w:hint="eastAsia"/>
          <w:color w:val="7030A0"/>
          <w:sz w:val="24"/>
        </w:rPr>
        <w:t>的进步，老师也很高兴，也谢谢妈妈对我们工作的支持和配合。</w:t>
      </w:r>
    </w:p>
    <w:p w:rsidR="000F46DA" w:rsidRPr="00E40898" w:rsidRDefault="000F46DA" w:rsidP="000F46DA">
      <w:pPr>
        <w:ind w:firstLineChars="200" w:firstLine="480"/>
        <w:rPr>
          <w:rFonts w:ascii="仿宋_GB2312" w:eastAsia="仿宋_GB2312"/>
          <w:color w:val="7030A0"/>
          <w:sz w:val="24"/>
        </w:rPr>
      </w:pPr>
      <w:r w:rsidRPr="00E40898">
        <w:rPr>
          <w:rFonts w:ascii="仿宋_GB2312" w:eastAsia="仿宋_GB2312" w:hint="eastAsia"/>
          <w:color w:val="7030A0"/>
          <w:sz w:val="24"/>
        </w:rPr>
        <w:t>我们用同样的方式</w:t>
      </w:r>
      <w:proofErr w:type="gramStart"/>
      <w:r w:rsidRPr="00E40898">
        <w:rPr>
          <w:rFonts w:ascii="仿宋_GB2312" w:eastAsia="仿宋_GB2312" w:hint="eastAsia"/>
          <w:color w:val="7030A0"/>
          <w:sz w:val="24"/>
        </w:rPr>
        <w:t>帮助李好改正</w:t>
      </w:r>
      <w:proofErr w:type="gramEnd"/>
      <w:r w:rsidRPr="00E40898">
        <w:rPr>
          <w:rFonts w:ascii="仿宋_GB2312" w:eastAsia="仿宋_GB2312" w:hint="eastAsia"/>
          <w:color w:val="7030A0"/>
          <w:sz w:val="24"/>
        </w:rPr>
        <w:t>了在幼儿园不吃饭的坏习惯，还帮助董萱小朋友改正</w:t>
      </w:r>
      <w:proofErr w:type="gramStart"/>
      <w:r w:rsidRPr="00E40898">
        <w:rPr>
          <w:rFonts w:ascii="仿宋_GB2312" w:eastAsia="仿宋_GB2312" w:hint="eastAsia"/>
          <w:color w:val="7030A0"/>
          <w:sz w:val="24"/>
        </w:rPr>
        <w:t>了嗜拿别人</w:t>
      </w:r>
      <w:proofErr w:type="gramEnd"/>
      <w:r w:rsidRPr="00E40898">
        <w:rPr>
          <w:rFonts w:ascii="仿宋_GB2312" w:eastAsia="仿宋_GB2312" w:hint="eastAsia"/>
          <w:color w:val="7030A0"/>
          <w:sz w:val="24"/>
        </w:rPr>
        <w:t>玩具的毛病。</w:t>
      </w:r>
    </w:p>
    <w:p w:rsidR="000F46DA" w:rsidRPr="00E40898" w:rsidRDefault="000F46DA" w:rsidP="000F46DA">
      <w:pPr>
        <w:ind w:firstLineChars="200" w:firstLine="480"/>
        <w:rPr>
          <w:rFonts w:ascii="仿宋_GB2312" w:eastAsia="仿宋_GB2312"/>
          <w:color w:val="7030A0"/>
          <w:sz w:val="24"/>
        </w:rPr>
      </w:pPr>
      <w:r w:rsidRPr="00E40898">
        <w:rPr>
          <w:rFonts w:ascii="仿宋_GB2312" w:eastAsia="仿宋_GB2312" w:hint="eastAsia"/>
          <w:color w:val="7030A0"/>
          <w:sz w:val="24"/>
        </w:rPr>
        <w:t>相信，在不断的教育实践中，“小纸条”可以让我们的家园互动做得更好、更实在。</w:t>
      </w:r>
    </w:p>
    <w:p w:rsidR="000F46DA" w:rsidRPr="00E40898" w:rsidRDefault="000F46DA" w:rsidP="000F46DA">
      <w:pPr>
        <w:widowControl/>
        <w:jc w:val="left"/>
        <w:rPr>
          <w:rFonts w:ascii="仿宋_GB2312" w:eastAsia="仿宋_GB2312" w:hAnsi="宋体" w:cs="宋体"/>
          <w:color w:val="7030A0"/>
          <w:kern w:val="0"/>
          <w:szCs w:val="21"/>
        </w:rPr>
      </w:pPr>
    </w:p>
    <w:p w:rsidR="000F46DA" w:rsidRPr="00E40898" w:rsidRDefault="000F46DA" w:rsidP="00630C7C">
      <w:pPr>
        <w:widowControl/>
        <w:spacing w:before="100" w:beforeAutospacing="1" w:afterLines="50" w:after="156"/>
        <w:ind w:leftChars="-240" w:left="74" w:hangingChars="240" w:hanging="578"/>
        <w:jc w:val="left"/>
        <w:rPr>
          <w:rFonts w:ascii="宋体" w:hAnsi="宋体" w:cs="宋体"/>
          <w:b/>
          <w:bCs/>
          <w:color w:val="7030A0"/>
          <w:kern w:val="0"/>
          <w:sz w:val="28"/>
          <w:szCs w:val="28"/>
        </w:rPr>
      </w:pPr>
      <w:r w:rsidRPr="00E40898">
        <w:rPr>
          <w:rFonts w:ascii="宋体" w:hAnsi="宋体" w:cs="宋体" w:hint="eastAsia"/>
          <w:b/>
          <w:bCs/>
          <w:color w:val="7030A0"/>
          <w:kern w:val="0"/>
          <w:sz w:val="24"/>
        </w:rPr>
        <w:t>☆</w:t>
      </w:r>
      <w:r w:rsidRPr="00E40898">
        <w:rPr>
          <w:rFonts w:ascii="宋体" w:hAnsi="宋体" w:cs="宋体"/>
          <w:b/>
          <w:bCs/>
          <w:color w:val="7030A0"/>
          <w:kern w:val="0"/>
          <w:sz w:val="24"/>
        </w:rPr>
        <w:t>、</w:t>
      </w:r>
      <w:r w:rsidRPr="00E40898">
        <w:rPr>
          <w:rFonts w:ascii="宋体" w:hAnsi="宋体" w:cs="宋体" w:hint="eastAsia"/>
          <w:b/>
          <w:bCs/>
          <w:color w:val="7030A0"/>
          <w:kern w:val="0"/>
          <w:sz w:val="28"/>
          <w:szCs w:val="28"/>
        </w:rPr>
        <w:t>精彩</w:t>
      </w:r>
      <w:r w:rsidRPr="00E40898">
        <w:rPr>
          <w:rFonts w:ascii="宋体" w:hAnsi="宋体" w:cs="宋体"/>
          <w:b/>
          <w:bCs/>
          <w:color w:val="7030A0"/>
          <w:kern w:val="0"/>
          <w:sz w:val="28"/>
          <w:szCs w:val="28"/>
        </w:rPr>
        <w:t>研讨</w:t>
      </w:r>
    </w:p>
    <w:p w:rsidR="000F46DA" w:rsidRPr="00D9790B" w:rsidRDefault="000F46DA" w:rsidP="000F46DA">
      <w:pPr>
        <w:pStyle w:val="a8"/>
        <w:kinsoku w:val="0"/>
        <w:overflowPunct w:val="0"/>
        <w:ind w:left="-424" w:rightChars="-297" w:right="-624" w:firstLineChars="150"/>
        <w:textAlignment w:val="baseline"/>
        <w:rPr>
          <w:color w:val="7030A0"/>
          <w:sz w:val="28"/>
          <w:szCs w:val="28"/>
        </w:rPr>
      </w:pPr>
      <w:r w:rsidRPr="00E40898">
        <w:rPr>
          <w:rFonts w:ascii="Calibri" w:cs="Times New Roman" w:hint="eastAsia"/>
          <w:color w:val="7030A0"/>
          <w:sz w:val="28"/>
          <w:szCs w:val="28"/>
        </w:rPr>
        <w:t>本次培训不仅有专家的引领，还特意搭建平台让学员和专家之间、学员和学员之间展开的主题互动研讨，每一个主题，都引起了老师们的共鸣，大家结合自身的一线工作实践展开了精彩的讨论。下面是我组成员部分讨论片段：</w:t>
      </w:r>
    </w:p>
    <w:p w:rsidR="000F46DA" w:rsidRPr="00E40898" w:rsidRDefault="000F46DA" w:rsidP="00B901E2">
      <w:pPr>
        <w:widowControl/>
        <w:spacing w:before="100" w:beforeAutospacing="1" w:afterLines="50" w:after="156"/>
        <w:jc w:val="left"/>
        <w:rPr>
          <w:color w:val="7030A0"/>
        </w:rPr>
      </w:pPr>
      <w:r>
        <w:rPr>
          <w:noProof/>
          <w:color w:val="7030A0"/>
        </w:rPr>
        <w:drawing>
          <wp:inline distT="0" distB="0" distL="0" distR="0">
            <wp:extent cx="3609975" cy="619125"/>
            <wp:effectExtent l="19050" t="0" r="9525" b="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3"/>
                    <a:srcRect/>
                    <a:stretch>
                      <a:fillRect/>
                    </a:stretch>
                  </pic:blipFill>
                  <pic:spPr bwMode="auto">
                    <a:xfrm>
                      <a:off x="0" y="0"/>
                      <a:ext cx="3609975" cy="619125"/>
                    </a:xfrm>
                    <a:prstGeom prst="rect">
                      <a:avLst/>
                    </a:prstGeom>
                    <a:noFill/>
                    <a:ln w="9525">
                      <a:noFill/>
                      <a:miter lim="800000"/>
                      <a:headEnd/>
                      <a:tailEnd/>
                    </a:ln>
                  </pic:spPr>
                </pic:pic>
              </a:graphicData>
            </a:graphic>
          </wp:inline>
        </w:drawing>
      </w:r>
      <w:r>
        <w:rPr>
          <w:noProof/>
          <w:color w:val="7030A0"/>
        </w:rPr>
        <w:drawing>
          <wp:inline distT="0" distB="0" distL="0" distR="0">
            <wp:extent cx="5267325" cy="2952750"/>
            <wp:effectExtent l="19050" t="0" r="9525" b="0"/>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4"/>
                    <a:srcRect/>
                    <a:stretch>
                      <a:fillRect/>
                    </a:stretch>
                  </pic:blipFill>
                  <pic:spPr bwMode="auto">
                    <a:xfrm>
                      <a:off x="0" y="0"/>
                      <a:ext cx="5267325" cy="2952750"/>
                    </a:xfrm>
                    <a:prstGeom prst="rect">
                      <a:avLst/>
                    </a:prstGeom>
                    <a:noFill/>
                    <a:ln w="9525">
                      <a:noFill/>
                      <a:miter lim="800000"/>
                      <a:headEnd/>
                      <a:tailEnd/>
                    </a:ln>
                  </pic:spPr>
                </pic:pic>
              </a:graphicData>
            </a:graphic>
          </wp:inline>
        </w:drawing>
      </w:r>
    </w:p>
    <w:p w:rsidR="000F46DA" w:rsidRPr="00E40898" w:rsidRDefault="000F46DA" w:rsidP="000F46DA">
      <w:pPr>
        <w:spacing w:line="336" w:lineRule="auto"/>
        <w:rPr>
          <w:color w:val="7030A0"/>
        </w:rPr>
      </w:pPr>
      <w:r>
        <w:rPr>
          <w:noProof/>
          <w:color w:val="7030A0"/>
        </w:rPr>
        <w:drawing>
          <wp:inline distT="0" distB="0" distL="0" distR="0">
            <wp:extent cx="5267325" cy="1200150"/>
            <wp:effectExtent l="19050" t="0" r="9525" b="0"/>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5"/>
                    <a:srcRect/>
                    <a:stretch>
                      <a:fillRect/>
                    </a:stretch>
                  </pic:blipFill>
                  <pic:spPr bwMode="auto">
                    <a:xfrm>
                      <a:off x="0" y="0"/>
                      <a:ext cx="5267325" cy="1200150"/>
                    </a:xfrm>
                    <a:prstGeom prst="rect">
                      <a:avLst/>
                    </a:prstGeom>
                    <a:noFill/>
                    <a:ln w="9525">
                      <a:noFill/>
                      <a:miter lim="800000"/>
                      <a:headEnd/>
                      <a:tailEnd/>
                    </a:ln>
                  </pic:spPr>
                </pic:pic>
              </a:graphicData>
            </a:graphic>
          </wp:inline>
        </w:drawing>
      </w:r>
    </w:p>
    <w:p w:rsidR="000F46DA" w:rsidRPr="00E40898" w:rsidRDefault="000F46DA" w:rsidP="0064415B">
      <w:pPr>
        <w:spacing w:line="336" w:lineRule="auto"/>
        <w:ind w:firstLineChars="270" w:firstLine="567"/>
        <w:rPr>
          <w:color w:val="7030A0"/>
        </w:rPr>
      </w:pPr>
      <w:r>
        <w:rPr>
          <w:noProof/>
          <w:color w:val="7030A0"/>
        </w:rPr>
        <w:lastRenderedPageBreak/>
        <w:drawing>
          <wp:inline distT="0" distB="0" distL="0" distR="0">
            <wp:extent cx="6038850" cy="3985858"/>
            <wp:effectExtent l="0" t="0" r="0" b="0"/>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6"/>
                    <a:srcRect/>
                    <a:stretch>
                      <a:fillRect/>
                    </a:stretch>
                  </pic:blipFill>
                  <pic:spPr bwMode="auto">
                    <a:xfrm>
                      <a:off x="0" y="0"/>
                      <a:ext cx="6078249" cy="4011863"/>
                    </a:xfrm>
                    <a:prstGeom prst="rect">
                      <a:avLst/>
                    </a:prstGeom>
                    <a:noFill/>
                    <a:ln w="9525">
                      <a:noFill/>
                      <a:miter lim="800000"/>
                      <a:headEnd/>
                      <a:tailEnd/>
                    </a:ln>
                  </pic:spPr>
                </pic:pic>
              </a:graphicData>
            </a:graphic>
          </wp:inline>
        </w:drawing>
      </w:r>
      <w:r>
        <w:rPr>
          <w:noProof/>
          <w:color w:val="7030A0"/>
        </w:rPr>
        <w:drawing>
          <wp:inline distT="0" distB="0" distL="0" distR="0">
            <wp:extent cx="6086475" cy="452358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6117847" cy="4546898"/>
                    </a:xfrm>
                    <a:prstGeom prst="rect">
                      <a:avLst/>
                    </a:prstGeom>
                    <a:noFill/>
                    <a:ln w="9525">
                      <a:noFill/>
                      <a:miter lim="800000"/>
                      <a:headEnd/>
                      <a:tailEnd/>
                    </a:ln>
                  </pic:spPr>
                </pic:pic>
              </a:graphicData>
            </a:graphic>
          </wp:inline>
        </w:drawing>
      </w:r>
      <w:r>
        <w:rPr>
          <w:noProof/>
          <w:color w:val="7030A0"/>
        </w:rPr>
        <w:lastRenderedPageBreak/>
        <w:drawing>
          <wp:inline distT="0" distB="0" distL="0" distR="0">
            <wp:extent cx="5962650" cy="445584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5972991" cy="4463571"/>
                    </a:xfrm>
                    <a:prstGeom prst="rect">
                      <a:avLst/>
                    </a:prstGeom>
                    <a:noFill/>
                    <a:ln w="9525">
                      <a:noFill/>
                      <a:miter lim="800000"/>
                      <a:headEnd/>
                      <a:tailEnd/>
                    </a:ln>
                  </pic:spPr>
                </pic:pic>
              </a:graphicData>
            </a:graphic>
          </wp:inline>
        </w:drawing>
      </w:r>
      <w:r>
        <w:rPr>
          <w:noProof/>
          <w:color w:val="7030A0"/>
        </w:rPr>
        <w:drawing>
          <wp:inline distT="0" distB="0" distL="0" distR="0">
            <wp:extent cx="5962650" cy="445584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5969040" cy="4460618"/>
                    </a:xfrm>
                    <a:prstGeom prst="rect">
                      <a:avLst/>
                    </a:prstGeom>
                    <a:noFill/>
                    <a:ln w="9525">
                      <a:noFill/>
                      <a:miter lim="800000"/>
                      <a:headEnd/>
                      <a:tailEnd/>
                    </a:ln>
                  </pic:spPr>
                </pic:pic>
              </a:graphicData>
            </a:graphic>
          </wp:inline>
        </w:drawing>
      </w:r>
    </w:p>
    <w:p w:rsidR="000F46DA" w:rsidRPr="00E40898" w:rsidRDefault="000F46DA" w:rsidP="00B901E2">
      <w:pPr>
        <w:widowControl/>
        <w:spacing w:before="100" w:beforeAutospacing="1" w:afterLines="50" w:after="156"/>
        <w:ind w:hanging="709"/>
        <w:jc w:val="left"/>
        <w:rPr>
          <w:rFonts w:ascii="宋体" w:hAnsi="宋体"/>
          <w:color w:val="7030A0"/>
          <w:sz w:val="24"/>
        </w:rPr>
      </w:pPr>
    </w:p>
    <w:p w:rsidR="000F46DA" w:rsidRPr="00E40898" w:rsidRDefault="000F46DA" w:rsidP="00630C7C">
      <w:pPr>
        <w:widowControl/>
        <w:spacing w:before="100" w:beforeAutospacing="1" w:afterLines="50" w:after="156"/>
        <w:ind w:leftChars="-190" w:left="59" w:hangingChars="190" w:hanging="458"/>
        <w:jc w:val="left"/>
        <w:rPr>
          <w:rFonts w:ascii="宋体" w:hAnsi="宋体" w:cs="宋体"/>
          <w:b/>
          <w:bCs/>
          <w:color w:val="7030A0"/>
          <w:kern w:val="0"/>
          <w:sz w:val="28"/>
          <w:szCs w:val="28"/>
        </w:rPr>
      </w:pPr>
      <w:r w:rsidRPr="00E40898">
        <w:rPr>
          <w:rFonts w:ascii="宋体" w:hAnsi="宋体" w:cs="宋体" w:hint="eastAsia"/>
          <w:b/>
          <w:bCs/>
          <w:color w:val="7030A0"/>
          <w:kern w:val="0"/>
          <w:sz w:val="24"/>
        </w:rPr>
        <w:t>☆</w:t>
      </w:r>
      <w:r w:rsidRPr="00E40898">
        <w:rPr>
          <w:rFonts w:ascii="宋体" w:hAnsi="宋体" w:cs="宋体"/>
          <w:b/>
          <w:bCs/>
          <w:color w:val="7030A0"/>
          <w:kern w:val="0"/>
          <w:sz w:val="24"/>
        </w:rPr>
        <w:t>、</w:t>
      </w:r>
      <w:r w:rsidRPr="00E40898">
        <w:rPr>
          <w:rFonts w:ascii="宋体" w:hAnsi="宋体" w:cs="宋体" w:hint="eastAsia"/>
          <w:b/>
          <w:bCs/>
          <w:color w:val="7030A0"/>
          <w:kern w:val="0"/>
          <w:sz w:val="28"/>
          <w:szCs w:val="28"/>
        </w:rPr>
        <w:t>专家见</w:t>
      </w:r>
      <w:r w:rsidRPr="00E40898">
        <w:rPr>
          <w:rFonts w:ascii="宋体" w:hAnsi="宋体" w:cs="宋体"/>
          <w:b/>
          <w:bCs/>
          <w:color w:val="7030A0"/>
          <w:kern w:val="0"/>
          <w:sz w:val="28"/>
          <w:szCs w:val="28"/>
        </w:rPr>
        <w:t>解</w:t>
      </w:r>
    </w:p>
    <w:p w:rsidR="000F46DA" w:rsidRPr="00E40898" w:rsidRDefault="000F46DA" w:rsidP="0064415B">
      <w:pPr>
        <w:pStyle w:val="a7"/>
        <w:spacing w:before="240" w:beforeAutospacing="0" w:after="0" w:afterAutospacing="0" w:line="288" w:lineRule="auto"/>
        <w:ind w:firstLineChars="59" w:firstLine="142"/>
        <w:jc w:val="both"/>
        <w:textAlignment w:val="baseline"/>
        <w:rPr>
          <w:color w:val="7030A0"/>
        </w:rPr>
      </w:pPr>
      <w:r>
        <w:rPr>
          <w:noProof/>
          <w:color w:val="7030A0"/>
        </w:rPr>
        <w:drawing>
          <wp:inline distT="0" distB="0" distL="0" distR="0">
            <wp:extent cx="5546183" cy="3409950"/>
            <wp:effectExtent l="0" t="0" r="0" b="0"/>
            <wp:docPr id="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0"/>
                    <a:srcRect/>
                    <a:stretch>
                      <a:fillRect/>
                    </a:stretch>
                  </pic:blipFill>
                  <pic:spPr bwMode="auto">
                    <a:xfrm>
                      <a:off x="0" y="0"/>
                      <a:ext cx="5552491" cy="3413828"/>
                    </a:xfrm>
                    <a:prstGeom prst="rect">
                      <a:avLst/>
                    </a:prstGeom>
                    <a:noFill/>
                    <a:ln w="9525">
                      <a:noFill/>
                      <a:miter lim="800000"/>
                      <a:headEnd/>
                      <a:tailEnd/>
                    </a:ln>
                  </pic:spPr>
                </pic:pic>
              </a:graphicData>
            </a:graphic>
          </wp:inline>
        </w:drawing>
      </w:r>
    </w:p>
    <w:p w:rsidR="000F46DA" w:rsidRPr="00E40898" w:rsidRDefault="000F46DA" w:rsidP="000F46DA">
      <w:pPr>
        <w:pStyle w:val="a7"/>
        <w:spacing w:before="240" w:beforeAutospacing="0" w:after="0" w:afterAutospacing="0" w:line="288" w:lineRule="auto"/>
        <w:jc w:val="both"/>
        <w:textAlignment w:val="baseline"/>
        <w:rPr>
          <w:color w:val="7030A0"/>
        </w:rPr>
      </w:pPr>
      <w:r>
        <w:rPr>
          <w:noProof/>
          <w:color w:val="7030A0"/>
        </w:rPr>
        <w:drawing>
          <wp:inline distT="0" distB="0" distL="0" distR="0">
            <wp:extent cx="5612765" cy="3806125"/>
            <wp:effectExtent l="0" t="0" r="0" b="0"/>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1"/>
                    <a:srcRect/>
                    <a:stretch>
                      <a:fillRect/>
                    </a:stretch>
                  </pic:blipFill>
                  <pic:spPr bwMode="auto">
                    <a:xfrm>
                      <a:off x="0" y="0"/>
                      <a:ext cx="5623750" cy="3813574"/>
                    </a:xfrm>
                    <a:prstGeom prst="rect">
                      <a:avLst/>
                    </a:prstGeom>
                    <a:noFill/>
                    <a:ln w="9525">
                      <a:noFill/>
                      <a:miter lim="800000"/>
                      <a:headEnd/>
                      <a:tailEnd/>
                    </a:ln>
                  </pic:spPr>
                </pic:pic>
              </a:graphicData>
            </a:graphic>
          </wp:inline>
        </w:drawing>
      </w:r>
    </w:p>
    <w:p w:rsidR="000F46DA" w:rsidRPr="00D7256E" w:rsidRDefault="000F46DA" w:rsidP="00B901E2">
      <w:pPr>
        <w:widowControl/>
        <w:spacing w:before="100" w:beforeAutospacing="1" w:afterLines="50" w:after="156"/>
        <w:ind w:leftChars="-337" w:hangingChars="252" w:hanging="708"/>
        <w:jc w:val="left"/>
        <w:rPr>
          <w:rFonts w:ascii="宋体" w:hAnsi="宋体" w:cs="宋体"/>
          <w:b/>
          <w:bCs/>
          <w:color w:val="7030A0"/>
          <w:kern w:val="0"/>
          <w:sz w:val="28"/>
          <w:szCs w:val="28"/>
        </w:rPr>
      </w:pPr>
      <w:r w:rsidRPr="00D7256E">
        <w:rPr>
          <w:rFonts w:ascii="宋体" w:hAnsi="宋体" w:cs="宋体" w:hint="eastAsia"/>
          <w:b/>
          <w:bCs/>
          <w:color w:val="7030A0"/>
          <w:kern w:val="0"/>
          <w:sz w:val="28"/>
          <w:szCs w:val="28"/>
        </w:rPr>
        <w:lastRenderedPageBreak/>
        <w:t>☆</w:t>
      </w:r>
      <w:r w:rsidRPr="00D7256E">
        <w:rPr>
          <w:rFonts w:ascii="宋体" w:hAnsi="宋体" w:cs="宋体"/>
          <w:b/>
          <w:bCs/>
          <w:color w:val="7030A0"/>
          <w:kern w:val="0"/>
          <w:sz w:val="28"/>
          <w:szCs w:val="28"/>
        </w:rPr>
        <w:t>、</w:t>
      </w:r>
      <w:r w:rsidRPr="00D7256E">
        <w:rPr>
          <w:rFonts w:ascii="宋体" w:hAnsi="宋体" w:cs="宋体" w:hint="eastAsia"/>
          <w:b/>
          <w:bCs/>
          <w:color w:val="7030A0"/>
          <w:kern w:val="0"/>
          <w:sz w:val="28"/>
          <w:szCs w:val="28"/>
        </w:rPr>
        <w:t>学员分享</w:t>
      </w:r>
    </w:p>
    <w:p w:rsidR="000F46DA" w:rsidRPr="00E40898" w:rsidRDefault="000F46DA" w:rsidP="00630C7C">
      <w:pPr>
        <w:widowControl/>
        <w:spacing w:line="480" w:lineRule="auto"/>
        <w:ind w:firstLineChars="270" w:firstLine="567"/>
        <w:jc w:val="left"/>
        <w:rPr>
          <w:color w:val="7030A0"/>
        </w:rPr>
      </w:pPr>
      <w:r>
        <w:rPr>
          <w:noProof/>
          <w:color w:val="7030A0"/>
        </w:rPr>
        <w:drawing>
          <wp:inline distT="0" distB="0" distL="0" distR="0">
            <wp:extent cx="5267325" cy="4124325"/>
            <wp:effectExtent l="19050" t="0" r="9525" b="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a:srcRect/>
                    <a:stretch>
                      <a:fillRect/>
                    </a:stretch>
                  </pic:blipFill>
                  <pic:spPr bwMode="auto">
                    <a:xfrm>
                      <a:off x="0" y="0"/>
                      <a:ext cx="5267325" cy="4124325"/>
                    </a:xfrm>
                    <a:prstGeom prst="rect">
                      <a:avLst/>
                    </a:prstGeom>
                    <a:noFill/>
                    <a:ln w="9525">
                      <a:noFill/>
                      <a:miter lim="800000"/>
                      <a:headEnd/>
                      <a:tailEnd/>
                    </a:ln>
                  </pic:spPr>
                </pic:pic>
              </a:graphicData>
            </a:graphic>
          </wp:inline>
        </w:drawing>
      </w:r>
    </w:p>
    <w:p w:rsidR="000F46DA" w:rsidRPr="00E40898" w:rsidRDefault="000F46DA" w:rsidP="00630C7C">
      <w:pPr>
        <w:widowControl/>
        <w:spacing w:line="480" w:lineRule="auto"/>
        <w:ind w:leftChars="270" w:left="567"/>
        <w:jc w:val="left"/>
        <w:rPr>
          <w:rFonts w:ascii="宋体" w:hAnsi="宋体" w:cs="宋体"/>
          <w:b/>
          <w:color w:val="7030A0"/>
          <w:kern w:val="0"/>
          <w:sz w:val="24"/>
        </w:rPr>
      </w:pPr>
      <w:r>
        <w:rPr>
          <w:noProof/>
          <w:color w:val="7030A0"/>
        </w:rPr>
        <w:drawing>
          <wp:inline distT="0" distB="0" distL="0" distR="0">
            <wp:extent cx="5267325" cy="4276725"/>
            <wp:effectExtent l="19050" t="0" r="9525" b="0"/>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a:srcRect/>
                    <a:stretch>
                      <a:fillRect/>
                    </a:stretch>
                  </pic:blipFill>
                  <pic:spPr bwMode="auto">
                    <a:xfrm>
                      <a:off x="0" y="0"/>
                      <a:ext cx="5267325" cy="4276725"/>
                    </a:xfrm>
                    <a:prstGeom prst="rect">
                      <a:avLst/>
                    </a:prstGeom>
                    <a:noFill/>
                    <a:ln w="9525">
                      <a:noFill/>
                      <a:miter lim="800000"/>
                      <a:headEnd/>
                      <a:tailEnd/>
                    </a:ln>
                  </pic:spPr>
                </pic:pic>
              </a:graphicData>
            </a:graphic>
          </wp:inline>
        </w:drawing>
      </w:r>
    </w:p>
    <w:p w:rsidR="000F46DA" w:rsidRPr="00D7256E" w:rsidRDefault="000F46DA" w:rsidP="00630C7C">
      <w:pPr>
        <w:widowControl/>
        <w:spacing w:before="100" w:beforeAutospacing="1" w:afterLines="50" w:after="156"/>
        <w:ind w:leftChars="-340" w:left="242" w:hangingChars="340" w:hanging="956"/>
        <w:jc w:val="left"/>
        <w:rPr>
          <w:rFonts w:ascii="宋体" w:hAnsi="宋体" w:cs="宋体"/>
          <w:b/>
          <w:bCs/>
          <w:color w:val="7030A0"/>
          <w:kern w:val="0"/>
          <w:sz w:val="28"/>
          <w:szCs w:val="28"/>
        </w:rPr>
      </w:pPr>
      <w:r w:rsidRPr="00D7256E">
        <w:rPr>
          <w:rFonts w:ascii="宋体" w:hAnsi="宋体" w:cs="宋体" w:hint="eastAsia"/>
          <w:b/>
          <w:bCs/>
          <w:color w:val="7030A0"/>
          <w:kern w:val="0"/>
          <w:sz w:val="28"/>
          <w:szCs w:val="28"/>
        </w:rPr>
        <w:lastRenderedPageBreak/>
        <w:t>☆</w:t>
      </w:r>
      <w:r w:rsidRPr="00D7256E">
        <w:rPr>
          <w:rFonts w:ascii="宋体" w:hAnsi="宋体" w:cs="宋体"/>
          <w:b/>
          <w:bCs/>
          <w:color w:val="7030A0"/>
          <w:kern w:val="0"/>
          <w:sz w:val="28"/>
          <w:szCs w:val="28"/>
        </w:rPr>
        <w:t>、</w:t>
      </w:r>
      <w:r w:rsidRPr="00D7256E">
        <w:rPr>
          <w:rFonts w:ascii="宋体" w:hAnsi="宋体" w:cs="宋体" w:hint="eastAsia"/>
          <w:b/>
          <w:bCs/>
          <w:color w:val="7030A0"/>
          <w:kern w:val="0"/>
          <w:sz w:val="28"/>
          <w:szCs w:val="28"/>
        </w:rPr>
        <w:t>学员心</w:t>
      </w:r>
      <w:r w:rsidRPr="00D7256E">
        <w:rPr>
          <w:rFonts w:ascii="宋体" w:hAnsi="宋体" w:cs="宋体"/>
          <w:b/>
          <w:bCs/>
          <w:color w:val="7030A0"/>
          <w:kern w:val="0"/>
          <w:sz w:val="28"/>
          <w:szCs w:val="28"/>
        </w:rPr>
        <w:t>声</w:t>
      </w:r>
    </w:p>
    <w:p w:rsidR="000F46DA" w:rsidRPr="00E40898" w:rsidRDefault="000F46DA" w:rsidP="000F46DA">
      <w:pPr>
        <w:pStyle w:val="a7"/>
        <w:spacing w:before="0" w:beforeAutospacing="0" w:after="0" w:afterAutospacing="0"/>
        <w:ind w:firstLineChars="200" w:firstLine="562"/>
        <w:textAlignment w:val="baseline"/>
        <w:rPr>
          <w:rFonts w:ascii="仿宋" w:eastAsia="仿宋" w:hAnsi="仿宋"/>
          <w:b/>
          <w:color w:val="7030A0"/>
          <w:sz w:val="28"/>
          <w:szCs w:val="28"/>
        </w:rPr>
      </w:pPr>
      <w:r w:rsidRPr="00E40898">
        <w:rPr>
          <w:rFonts w:ascii="仿宋" w:eastAsia="仿宋" w:hAnsi="仿宋" w:cs="Times New Roman" w:hint="eastAsia"/>
          <w:b/>
          <w:color w:val="7030A0"/>
          <w:kern w:val="24"/>
          <w:sz w:val="28"/>
          <w:szCs w:val="28"/>
        </w:rPr>
        <w:t>几个月的培训下来，让我们赏悦到了知名教授、专家从不同的角度给我们展示的涉及教育教学多方面领域的精湛讲座，让我们从全新的视觉了解了当今教育教学中的理论和研究，对今后的教学和研究也有了方法上的指导和方向上的指引。</w:t>
      </w:r>
    </w:p>
    <w:p w:rsidR="000F46DA" w:rsidRPr="00E40898" w:rsidRDefault="000F46DA" w:rsidP="000F46DA">
      <w:pPr>
        <w:pStyle w:val="a7"/>
        <w:spacing w:before="0" w:beforeAutospacing="0" w:after="0" w:afterAutospacing="0"/>
        <w:textAlignment w:val="baseline"/>
        <w:rPr>
          <w:rFonts w:ascii="仿宋" w:eastAsia="仿宋" w:hAnsi="仿宋"/>
          <w:b/>
          <w:color w:val="7030A0"/>
          <w:sz w:val="28"/>
          <w:szCs w:val="28"/>
        </w:rPr>
      </w:pPr>
      <w:r w:rsidRPr="00E40898">
        <w:rPr>
          <w:rFonts w:ascii="仿宋" w:eastAsia="仿宋" w:hAnsi="仿宋" w:cs="Times New Roman" w:hint="eastAsia"/>
          <w:b/>
          <w:color w:val="7030A0"/>
          <w:kern w:val="24"/>
          <w:sz w:val="28"/>
          <w:szCs w:val="28"/>
        </w:rPr>
        <w:t xml:space="preserve">    短暂的培训就要结束了，但我们的学习之</w:t>
      </w:r>
      <w:proofErr w:type="gramStart"/>
      <w:r w:rsidRPr="00E40898">
        <w:rPr>
          <w:rFonts w:ascii="仿宋" w:eastAsia="仿宋" w:hAnsi="仿宋" w:cs="Times New Roman" w:hint="eastAsia"/>
          <w:b/>
          <w:color w:val="7030A0"/>
          <w:kern w:val="24"/>
          <w:sz w:val="28"/>
          <w:szCs w:val="28"/>
        </w:rPr>
        <w:t>旅永远</w:t>
      </w:r>
      <w:proofErr w:type="gramEnd"/>
      <w:r w:rsidRPr="00E40898">
        <w:rPr>
          <w:rFonts w:ascii="仿宋" w:eastAsia="仿宋" w:hAnsi="仿宋" w:cs="Times New Roman" w:hint="eastAsia"/>
          <w:b/>
          <w:color w:val="7030A0"/>
          <w:kern w:val="24"/>
          <w:sz w:val="28"/>
          <w:szCs w:val="28"/>
        </w:rPr>
        <w:t>不会结束。在此，向全体老师倡议：勤读书，善思考，长用心。让我们带着学习中生成的新思想、萌生的新理念，收获的新方法回到教学实践中去，重新规划自己的教学生涯，让我们在这快乐而无止境的追求中去实现自己的梦想，做一个有个性，有想法，有追求的名教师！</w:t>
      </w:r>
    </w:p>
    <w:p w:rsidR="000F46DA" w:rsidRDefault="000F46DA" w:rsidP="000F46DA">
      <w:r>
        <w:rPr>
          <w:rFonts w:ascii="仿宋" w:eastAsia="仿宋" w:hAnsi="仿宋"/>
          <w:b/>
          <w:noProof/>
          <w:color w:val="7030A0"/>
          <w:kern w:val="24"/>
          <w:sz w:val="28"/>
          <w:szCs w:val="28"/>
        </w:rPr>
        <w:drawing>
          <wp:anchor distT="0" distB="0" distL="114300" distR="114300" simplePos="0" relativeHeight="251657728" behindDoc="1" locked="0" layoutInCell="1" allowOverlap="1">
            <wp:simplePos x="0" y="0"/>
            <wp:positionH relativeFrom="column">
              <wp:posOffset>-281305</wp:posOffset>
            </wp:positionH>
            <wp:positionV relativeFrom="paragraph">
              <wp:posOffset>1440815</wp:posOffset>
            </wp:positionV>
            <wp:extent cx="5829300" cy="389255"/>
            <wp:effectExtent l="19050" t="0" r="0" b="0"/>
            <wp:wrapTight wrapText="bothSides">
              <wp:wrapPolygon edited="0">
                <wp:start x="1553" y="0"/>
                <wp:lineTo x="424" y="3171"/>
                <wp:lineTo x="-71" y="8457"/>
                <wp:lineTo x="-71" y="20085"/>
                <wp:lineTo x="21600" y="20085"/>
                <wp:lineTo x="21600" y="0"/>
                <wp:lineTo x="1553" y="0"/>
              </wp:wrapPolygon>
            </wp:wrapTight>
            <wp:docPr id="25" name="图片 25" descr="xinsrc_2121101231539531246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insrc_21211012315395312469113"/>
                    <pic:cNvPicPr>
                      <a:picLocks noChangeAspect="1" noChangeArrowheads="1"/>
                    </pic:cNvPicPr>
                  </pic:nvPicPr>
                  <pic:blipFill>
                    <a:blip r:embed="rId44"/>
                    <a:srcRect/>
                    <a:stretch>
                      <a:fillRect/>
                    </a:stretch>
                  </pic:blipFill>
                  <pic:spPr bwMode="auto">
                    <a:xfrm>
                      <a:off x="0" y="0"/>
                      <a:ext cx="5829300" cy="389255"/>
                    </a:xfrm>
                    <a:prstGeom prst="rect">
                      <a:avLst/>
                    </a:prstGeom>
                    <a:noFill/>
                  </pic:spPr>
                </pic:pic>
              </a:graphicData>
            </a:graphic>
          </wp:anchor>
        </w:drawing>
      </w:r>
      <w:r w:rsidRPr="00E40898">
        <w:rPr>
          <w:rFonts w:ascii="仿宋" w:eastAsia="仿宋" w:hAnsi="仿宋" w:hint="eastAsia"/>
          <w:b/>
          <w:color w:val="7030A0"/>
          <w:kern w:val="24"/>
          <w:sz w:val="28"/>
          <w:szCs w:val="28"/>
        </w:rPr>
        <w:t>作为本期学习的最后一期简报，让我们再一次回顾专家的指导，欣赏老师的优秀作品，聆听学员们的培训感言和心声，在潜心思考中感悟教育的真正内涵，享受教师这一职业给我们带来</w:t>
      </w:r>
    </w:p>
    <w:p w:rsidR="000F46DA" w:rsidRDefault="000F46DA"/>
    <w:p w:rsidR="000F46DA" w:rsidRDefault="000F46DA"/>
    <w:p w:rsidR="000F46DA" w:rsidRDefault="000F46DA"/>
    <w:p w:rsidR="000F46DA" w:rsidRDefault="000F46DA"/>
    <w:p w:rsidR="000F46DA" w:rsidRDefault="000F46DA"/>
    <w:p w:rsidR="000F46DA" w:rsidRDefault="000F46DA"/>
    <w:p w:rsidR="000F46DA" w:rsidRPr="000F46DA" w:rsidRDefault="000F46DA"/>
    <w:sectPr w:rsidR="000F46DA" w:rsidRPr="000F46DA" w:rsidSect="000F46DA">
      <w:headerReference w:type="default" r:id="rId45"/>
      <w:pgSz w:w="11906" w:h="16838"/>
      <w:pgMar w:top="1418" w:right="1230" w:bottom="1134"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4F9" w:rsidRDefault="00FF14F9" w:rsidP="000F46DA">
      <w:r>
        <w:separator/>
      </w:r>
    </w:p>
  </w:endnote>
  <w:endnote w:type="continuationSeparator" w:id="0">
    <w:p w:rsidR="00FF14F9" w:rsidRDefault="00FF14F9" w:rsidP="000F4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4F9" w:rsidRDefault="00FF14F9" w:rsidP="000F46DA">
      <w:r>
        <w:separator/>
      </w:r>
    </w:p>
  </w:footnote>
  <w:footnote w:type="continuationSeparator" w:id="0">
    <w:p w:rsidR="00FF14F9" w:rsidRDefault="00FF14F9" w:rsidP="000F46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6DA" w:rsidRPr="00E40898" w:rsidRDefault="000F46DA" w:rsidP="000F46DA">
    <w:pPr>
      <w:pStyle w:val="a3"/>
      <w:pBdr>
        <w:bottom w:val="double" w:sz="4" w:space="1" w:color="auto"/>
      </w:pBdr>
      <w:ind w:firstLine="360"/>
      <w:rPr>
        <w:color w:val="7030A0"/>
      </w:rPr>
    </w:pPr>
    <w:r w:rsidRPr="00E40898">
      <w:rPr>
        <w:rFonts w:hint="eastAsia"/>
        <w:color w:val="7030A0"/>
      </w:rPr>
      <w:t>湖南省</w:t>
    </w:r>
    <w:r w:rsidRPr="00E40898">
      <w:rPr>
        <w:rFonts w:hint="eastAsia"/>
        <w:color w:val="7030A0"/>
      </w:rPr>
      <w:t>2014</w:t>
    </w:r>
    <w:r w:rsidRPr="00E40898">
      <w:rPr>
        <w:rFonts w:hint="eastAsia"/>
        <w:color w:val="7030A0"/>
      </w:rPr>
      <w:t>年国</w:t>
    </w:r>
    <w:proofErr w:type="gramStart"/>
    <w:r w:rsidRPr="00E40898">
      <w:rPr>
        <w:rFonts w:hint="eastAsia"/>
        <w:color w:val="7030A0"/>
      </w:rPr>
      <w:t>培计划</w:t>
    </w:r>
    <w:proofErr w:type="gramEnd"/>
    <w:r w:rsidRPr="00E40898">
      <w:rPr>
        <w:rFonts w:hint="eastAsia"/>
        <w:color w:val="7030A0"/>
      </w:rPr>
      <w:t>培训简报第</w:t>
    </w:r>
    <w:r w:rsidRPr="00E40898">
      <w:rPr>
        <w:color w:val="7030A0"/>
      </w:rPr>
      <w:t>5</w:t>
    </w:r>
    <w:r w:rsidRPr="00E40898">
      <w:rPr>
        <w:rFonts w:hint="eastAsia"/>
        <w:color w:val="7030A0"/>
      </w:rPr>
      <w:t>期</w:t>
    </w:r>
  </w:p>
  <w:p w:rsidR="000F46DA" w:rsidRPr="000F46DA" w:rsidRDefault="000F46D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F46DA"/>
    <w:rsid w:val="000208D2"/>
    <w:rsid w:val="000F46DA"/>
    <w:rsid w:val="004D3DE9"/>
    <w:rsid w:val="005D064C"/>
    <w:rsid w:val="00630C7C"/>
    <w:rsid w:val="0064415B"/>
    <w:rsid w:val="007004FB"/>
    <w:rsid w:val="007A121E"/>
    <w:rsid w:val="009B433A"/>
    <w:rsid w:val="00A024ED"/>
    <w:rsid w:val="00B901E2"/>
    <w:rsid w:val="00D76A3F"/>
    <w:rsid w:val="00DE70FD"/>
    <w:rsid w:val="00FF14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5:docId w15:val="{E805131F-E38A-4B3C-A74E-DAF510E57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46DA"/>
    <w:pPr>
      <w:widowControl w:val="0"/>
      <w:spacing w:line="240" w:lineRule="auto"/>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F46DA"/>
    <w:pPr>
      <w:pBdr>
        <w:bottom w:val="single" w:sz="6" w:space="1" w:color="auto"/>
      </w:pBdr>
      <w:tabs>
        <w:tab w:val="center" w:pos="4153"/>
        <w:tab w:val="right" w:pos="8306"/>
      </w:tabs>
      <w:snapToGrid w:val="0"/>
      <w:spacing w:line="240" w:lineRule="atLeast"/>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0F46DA"/>
    <w:rPr>
      <w:sz w:val="18"/>
      <w:szCs w:val="18"/>
    </w:rPr>
  </w:style>
  <w:style w:type="paragraph" w:styleId="a4">
    <w:name w:val="footer"/>
    <w:basedOn w:val="a"/>
    <w:link w:val="Char0"/>
    <w:uiPriority w:val="99"/>
    <w:semiHidden/>
    <w:unhideWhenUsed/>
    <w:rsid w:val="000F46DA"/>
    <w:pPr>
      <w:tabs>
        <w:tab w:val="center" w:pos="4153"/>
        <w:tab w:val="right" w:pos="8306"/>
      </w:tabs>
      <w:snapToGrid w:val="0"/>
      <w:spacing w:line="240" w:lineRule="atLeast"/>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0F46DA"/>
    <w:rPr>
      <w:sz w:val="18"/>
      <w:szCs w:val="18"/>
    </w:rPr>
  </w:style>
  <w:style w:type="character" w:styleId="a5">
    <w:name w:val="Hyperlink"/>
    <w:uiPriority w:val="99"/>
    <w:unhideWhenUsed/>
    <w:rsid w:val="000F46DA"/>
    <w:rPr>
      <w:color w:val="0563C1"/>
      <w:u w:val="single"/>
    </w:rPr>
  </w:style>
  <w:style w:type="table" w:styleId="a6">
    <w:name w:val="Table Grid"/>
    <w:basedOn w:val="a1"/>
    <w:uiPriority w:val="99"/>
    <w:rsid w:val="000F46DA"/>
    <w:pPr>
      <w:spacing w:line="240" w:lineRule="auto"/>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0F46DA"/>
    <w:pPr>
      <w:widowControl/>
      <w:spacing w:before="100" w:beforeAutospacing="1" w:after="100" w:afterAutospacing="1"/>
      <w:jc w:val="left"/>
    </w:pPr>
    <w:rPr>
      <w:rFonts w:ascii="宋体" w:hAnsi="宋体" w:cs="宋体"/>
      <w:kern w:val="0"/>
      <w:sz w:val="24"/>
    </w:rPr>
  </w:style>
  <w:style w:type="paragraph" w:styleId="a8">
    <w:name w:val="List Paragraph"/>
    <w:basedOn w:val="a"/>
    <w:uiPriority w:val="34"/>
    <w:qFormat/>
    <w:rsid w:val="000F46DA"/>
    <w:pPr>
      <w:widowControl/>
      <w:ind w:firstLineChars="200" w:firstLine="420"/>
      <w:jc w:val="left"/>
    </w:pPr>
    <w:rPr>
      <w:rFonts w:ascii="宋体" w:hAnsi="宋体" w:cs="宋体"/>
      <w:kern w:val="0"/>
      <w:sz w:val="24"/>
    </w:rPr>
  </w:style>
  <w:style w:type="paragraph" w:styleId="a9">
    <w:name w:val="Balloon Text"/>
    <w:basedOn w:val="a"/>
    <w:link w:val="Char1"/>
    <w:uiPriority w:val="99"/>
    <w:semiHidden/>
    <w:unhideWhenUsed/>
    <w:rsid w:val="000F46DA"/>
    <w:rPr>
      <w:sz w:val="18"/>
      <w:szCs w:val="18"/>
    </w:rPr>
  </w:style>
  <w:style w:type="character" w:customStyle="1" w:styleId="Char1">
    <w:name w:val="批注框文本 Char"/>
    <w:basedOn w:val="a0"/>
    <w:link w:val="a9"/>
    <w:uiPriority w:val="99"/>
    <w:semiHidden/>
    <w:rsid w:val="000F46DA"/>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cms.guopeijihua.cn/statistic/manager/javascript:void(0)" TargetMode="External"/><Relationship Id="rId13" Type="http://schemas.openxmlformats.org/officeDocument/2006/relationships/hyperlink" Target="http://lcms.guopeijihua.cn/statistic/manager/javascript:void(0)" TargetMode="External"/><Relationship Id="rId18" Type="http://schemas.openxmlformats.org/officeDocument/2006/relationships/hyperlink" Target="http://lcms.guopeijihua.cn/statistic/manager/javascript:void(0)" TargetMode="External"/><Relationship Id="rId26" Type="http://schemas.openxmlformats.org/officeDocument/2006/relationships/hyperlink" Target="http://lcms.guopeijihua.cn/statistic/manager/javascript:void(0)" TargetMode="External"/><Relationship Id="rId39"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hyperlink" Target="http://lcms.guopeijihua.cn/statistic/manager/javascript:void(0)"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hyperlink" Target="http://lcms.guopeijihua.cn/statistic/manager/javascript:void(0)" TargetMode="External"/><Relationship Id="rId17" Type="http://schemas.openxmlformats.org/officeDocument/2006/relationships/hyperlink" Target="http://lcms.guopeijihua.cn/statistic/manager/javascript:void(0)" TargetMode="External"/><Relationship Id="rId25" Type="http://schemas.openxmlformats.org/officeDocument/2006/relationships/hyperlink" Target="http://lcms.guopeijihua.cn/statistic/manager/javascript:void(0)"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lcms.guopeijihua.cn/statistic/manager/javascript:void(0)" TargetMode="External"/><Relationship Id="rId20" Type="http://schemas.openxmlformats.org/officeDocument/2006/relationships/hyperlink" Target="http://lcms.guopeijihua.cn/statistic/manager/javascript:void(0)" TargetMode="External"/><Relationship Id="rId29" Type="http://schemas.openxmlformats.org/officeDocument/2006/relationships/image" Target="media/image4.png"/><Relationship Id="rId41"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lcms.guopeijihua.cn/statistic/manager/javascript:void(0)" TargetMode="External"/><Relationship Id="rId24" Type="http://schemas.openxmlformats.org/officeDocument/2006/relationships/hyperlink" Target="http://lcms.guopeijihua.cn/statistic/manager/javascript:void(0)"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lcms.guopeijihua.cn/statistic/manager/javascript:void(0)" TargetMode="External"/><Relationship Id="rId23" Type="http://schemas.openxmlformats.org/officeDocument/2006/relationships/hyperlink" Target="http://lcms.guopeijihua.cn/statistic/manager/javascript:void(0)" TargetMode="Externa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hyperlink" Target="http://lcms.guopeijihua.cn/statistic/manager/javascript:void(0)" TargetMode="External"/><Relationship Id="rId19" Type="http://schemas.openxmlformats.org/officeDocument/2006/relationships/hyperlink" Target="http://lcms.guopeijihua.cn/statistic/manager/javascript:void(0)" TargetMode="External"/><Relationship Id="rId31" Type="http://schemas.openxmlformats.org/officeDocument/2006/relationships/image" Target="media/image6.png"/><Relationship Id="rId44" Type="http://schemas.openxmlformats.org/officeDocument/2006/relationships/image" Target="media/image19.png"/><Relationship Id="rId4" Type="http://schemas.openxmlformats.org/officeDocument/2006/relationships/footnotes" Target="footnotes.xml"/><Relationship Id="rId9" Type="http://schemas.openxmlformats.org/officeDocument/2006/relationships/hyperlink" Target="http://lcms.guopeijihua.cn/statistic/manager/javascript:void(0)" TargetMode="External"/><Relationship Id="rId14" Type="http://schemas.openxmlformats.org/officeDocument/2006/relationships/hyperlink" Target="http://lcms.guopeijihua.cn/statistic/manager/javascript:void(0)" TargetMode="External"/><Relationship Id="rId22" Type="http://schemas.openxmlformats.org/officeDocument/2006/relationships/hyperlink" Target="http://lcms.guopeijihua.cn/statistic/manager/javascript:void(0)" TargetMode="External"/><Relationship Id="rId27" Type="http://schemas.openxmlformats.org/officeDocument/2006/relationships/hyperlink" Target="http://lcms.guopeijihua.cn/statistic/manager/javascript:void(0)"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1054</Words>
  <Characters>6010</Characters>
  <Application>Microsoft Office Word</Application>
  <DocSecurity>0</DocSecurity>
  <Lines>50</Lines>
  <Paragraphs>14</Paragraphs>
  <ScaleCrop>false</ScaleCrop>
  <Company>微软用户</Company>
  <LinksUpToDate>false</LinksUpToDate>
  <CharactersWithSpaces>7050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微软中国</dc:creator>
  <cp:keywords/>
  <dc:description/>
  <cp:lastModifiedBy>Lenovo</cp:lastModifiedBy>
  <cp:revision>7</cp:revision>
  <cp:lastPrinted>2014-12-17T03:34:00Z</cp:lastPrinted>
  <dcterms:created xsi:type="dcterms:W3CDTF">2014-12-17T03:10:00Z</dcterms:created>
  <dcterms:modified xsi:type="dcterms:W3CDTF">2014-12-17T03:34:00Z</dcterms:modified>
</cp:coreProperties>
</file>